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794" w:rsidRPr="00B72F61" w:rsidRDefault="009E24F1" w:rsidP="009E24F1">
      <w:pPr>
        <w:jc w:val="center"/>
        <w:rPr>
          <w:rFonts w:ascii="Algerian" w:hAnsi="Algerian"/>
          <w:b/>
          <w:sz w:val="28"/>
          <w:szCs w:val="24"/>
        </w:rPr>
      </w:pPr>
      <w:r w:rsidRPr="00B72F61">
        <w:rPr>
          <w:rFonts w:ascii="Algerian" w:hAnsi="Algerian"/>
          <w:b/>
          <w:sz w:val="28"/>
          <w:szCs w:val="24"/>
        </w:rPr>
        <w:t xml:space="preserve">The Myth and the Reality of </w:t>
      </w:r>
      <w:r w:rsidR="006A0B32">
        <w:rPr>
          <w:rFonts w:ascii="Algerian" w:hAnsi="Algerian"/>
          <w:b/>
          <w:sz w:val="28"/>
          <w:szCs w:val="24"/>
        </w:rPr>
        <w:t>P</w:t>
      </w:r>
      <w:r w:rsidR="00234794" w:rsidRPr="00B72F61">
        <w:rPr>
          <w:rFonts w:ascii="Algerian" w:hAnsi="Algerian"/>
          <w:b/>
          <w:sz w:val="28"/>
          <w:szCs w:val="24"/>
        </w:rPr>
        <w:t xml:space="preserve">edophilia </w:t>
      </w:r>
      <w:r w:rsidRPr="00B72F61">
        <w:rPr>
          <w:rFonts w:ascii="Algerian" w:hAnsi="Algerian"/>
          <w:b/>
          <w:sz w:val="28"/>
          <w:szCs w:val="24"/>
        </w:rPr>
        <w:t>in Relation to Celibacy</w:t>
      </w:r>
    </w:p>
    <w:p w:rsidR="00D20F1E" w:rsidRDefault="00D20F1E" w:rsidP="00085EF9">
      <w:pPr>
        <w:spacing w:before="100" w:beforeAutospacing="1" w:after="100" w:afterAutospacing="1" w:line="240" w:lineRule="auto"/>
        <w:jc w:val="both"/>
        <w:rPr>
          <w:rFonts w:ascii="Times New Roman" w:eastAsia="Times New Roman" w:hAnsi="Times New Roman"/>
          <w:color w:val="333333"/>
          <w:sz w:val="24"/>
          <w:szCs w:val="24"/>
          <w:lang w:eastAsia="en-IN"/>
        </w:rPr>
      </w:pPr>
    </w:p>
    <w:p w:rsidR="00D20F1E" w:rsidRPr="00D20F1E" w:rsidRDefault="00D20F1E" w:rsidP="00085EF9">
      <w:pPr>
        <w:spacing w:before="100" w:beforeAutospacing="1" w:after="100" w:afterAutospacing="1" w:line="240" w:lineRule="auto"/>
        <w:jc w:val="both"/>
        <w:rPr>
          <w:rFonts w:ascii="Times New Roman" w:eastAsia="Times New Roman" w:hAnsi="Times New Roman"/>
          <w:b/>
          <w:color w:val="333333"/>
          <w:sz w:val="28"/>
          <w:szCs w:val="24"/>
          <w:lang w:eastAsia="en-IN"/>
        </w:rPr>
      </w:pPr>
      <w:r w:rsidRPr="00D20F1E">
        <w:rPr>
          <w:rFonts w:ascii="Times New Roman" w:eastAsia="Times New Roman" w:hAnsi="Times New Roman"/>
          <w:b/>
          <w:color w:val="333333"/>
          <w:sz w:val="28"/>
          <w:szCs w:val="24"/>
          <w:lang w:eastAsia="en-IN"/>
        </w:rPr>
        <w:t>Introduction</w:t>
      </w:r>
    </w:p>
    <w:p w:rsidR="00085EF9" w:rsidRDefault="00085EF9" w:rsidP="00085EF9">
      <w:pPr>
        <w:spacing w:before="100" w:beforeAutospacing="1" w:after="100" w:afterAutospacing="1" w:line="240" w:lineRule="auto"/>
        <w:jc w:val="both"/>
        <w:rPr>
          <w:rFonts w:ascii="Times New Roman" w:eastAsia="Times New Roman" w:hAnsi="Times New Roman"/>
          <w:color w:val="333333"/>
          <w:sz w:val="24"/>
          <w:szCs w:val="24"/>
          <w:lang w:eastAsia="en-IN"/>
        </w:rPr>
      </w:pPr>
      <w:r w:rsidRPr="00085EF9">
        <w:rPr>
          <w:rFonts w:ascii="Times New Roman" w:eastAsia="Times New Roman" w:hAnsi="Times New Roman"/>
          <w:color w:val="333333"/>
          <w:sz w:val="24"/>
          <w:szCs w:val="24"/>
          <w:lang w:eastAsia="en-IN"/>
        </w:rPr>
        <w:t xml:space="preserve">The </w:t>
      </w:r>
      <w:r>
        <w:rPr>
          <w:rFonts w:ascii="Times New Roman" w:eastAsia="Times New Roman" w:hAnsi="Times New Roman"/>
          <w:color w:val="333333"/>
          <w:sz w:val="24"/>
          <w:szCs w:val="24"/>
          <w:lang w:eastAsia="en-IN"/>
        </w:rPr>
        <w:t xml:space="preserve">sexual abuse crisis has no doubt devastated many, beginning with individual victims and their families. The morale of laity and clergy alike has been severely undermined, as has the moral authority of many Bishops. Impression of cover ups has tainted the highest levels of church governance triggering frequent and justified calls for resignation of Bishops. Lagging behind the story has </w:t>
      </w:r>
      <w:r w:rsidR="00756AD4">
        <w:rPr>
          <w:rFonts w:ascii="Times New Roman" w:eastAsia="Times New Roman" w:hAnsi="Times New Roman"/>
          <w:color w:val="333333"/>
          <w:sz w:val="24"/>
          <w:szCs w:val="24"/>
          <w:lang w:eastAsia="en-IN"/>
        </w:rPr>
        <w:t xml:space="preserve">made </w:t>
      </w:r>
      <w:r>
        <w:rPr>
          <w:rFonts w:ascii="Times New Roman" w:eastAsia="Times New Roman" w:hAnsi="Times New Roman"/>
          <w:color w:val="333333"/>
          <w:sz w:val="24"/>
          <w:szCs w:val="24"/>
          <w:lang w:eastAsia="en-IN"/>
        </w:rPr>
        <w:t>matters worse fuelling the impression that the church is hiding something, shielding abusers to protect “the institutions” instead of the victims.</w:t>
      </w:r>
    </w:p>
    <w:p w:rsidR="008F4707" w:rsidRDefault="00085EF9" w:rsidP="00085EF9">
      <w:pPr>
        <w:spacing w:before="100" w:beforeAutospacing="1" w:after="100" w:afterAutospacing="1" w:line="240" w:lineRule="auto"/>
        <w:jc w:val="both"/>
        <w:rPr>
          <w:rFonts w:ascii="Times New Roman" w:eastAsia="Times New Roman" w:hAnsi="Times New Roman"/>
          <w:color w:val="333333"/>
          <w:sz w:val="24"/>
          <w:szCs w:val="24"/>
          <w:lang w:eastAsia="en-IN"/>
        </w:rPr>
      </w:pPr>
      <w:r>
        <w:rPr>
          <w:rFonts w:ascii="Times New Roman" w:eastAsia="Times New Roman" w:hAnsi="Times New Roman"/>
          <w:color w:val="333333"/>
          <w:sz w:val="24"/>
          <w:szCs w:val="24"/>
          <w:lang w:eastAsia="en-IN"/>
        </w:rPr>
        <w:t>To date, the crisis has hit hardest in North America and Western Europe. Far fewer allegations have surfaced in other regions including Central and South America, India, Africa, Asia. Countless Bishops, including Pope Benedict XVI have spoken of the crisis as an opening for repentance</w:t>
      </w:r>
      <w:r w:rsidR="008F4707">
        <w:rPr>
          <w:rFonts w:ascii="Times New Roman" w:eastAsia="Times New Roman" w:hAnsi="Times New Roman"/>
          <w:color w:val="333333"/>
          <w:sz w:val="24"/>
          <w:szCs w:val="24"/>
          <w:lang w:eastAsia="en-IN"/>
        </w:rPr>
        <w:t>, conversion and purification in the Church. In his pastoral letter to the Catholics of Ireland Pope Benedict XVI has focussed his attention on the victims with words of compassion and support. “You have suffered grievously and I am truly sorry. I know that nothing can undo the wrong you have endured. Your trust has been betrayed and your dignity has been violated”. (No.6)</w:t>
      </w:r>
    </w:p>
    <w:p w:rsidR="008F4707" w:rsidRDefault="008F4707" w:rsidP="00085EF9">
      <w:pPr>
        <w:spacing w:before="100" w:beforeAutospacing="1" w:after="100" w:afterAutospacing="1" w:line="240" w:lineRule="auto"/>
        <w:jc w:val="both"/>
        <w:rPr>
          <w:rFonts w:ascii="Times New Roman" w:eastAsia="Times New Roman" w:hAnsi="Times New Roman"/>
          <w:color w:val="333333"/>
          <w:sz w:val="24"/>
          <w:szCs w:val="24"/>
          <w:lang w:eastAsia="en-IN"/>
        </w:rPr>
      </w:pPr>
      <w:r>
        <w:rPr>
          <w:rFonts w:ascii="Times New Roman" w:eastAsia="Times New Roman" w:hAnsi="Times New Roman"/>
          <w:color w:val="333333"/>
          <w:sz w:val="24"/>
          <w:szCs w:val="24"/>
          <w:lang w:eastAsia="en-IN"/>
        </w:rPr>
        <w:t>In the wake of this terrible scandal often one can hear from different parts of the Church, concerned voices urging the official Church to relax the obligation of priestly celibacy for the clergy of the Latin Church as a remedy for pedophilia. There is absolutely no scientific evidence to prove even in a remote way possible that it is the requirement of the practice of celibacy that is the cause of clerical sexual abuse of minors and vulnerable adults. On the contrary, studies after studies have clearly established the fact that pedophilia as a deviant behaviour</w:t>
      </w:r>
      <w:r w:rsidR="00756AD4">
        <w:rPr>
          <w:rFonts w:ascii="Times New Roman" w:eastAsia="Times New Roman" w:hAnsi="Times New Roman"/>
          <w:color w:val="333333"/>
          <w:sz w:val="24"/>
          <w:szCs w:val="24"/>
          <w:lang w:eastAsia="en-IN"/>
        </w:rPr>
        <w:t xml:space="preserve"> is</w:t>
      </w:r>
      <w:r>
        <w:rPr>
          <w:rFonts w:ascii="Times New Roman" w:eastAsia="Times New Roman" w:hAnsi="Times New Roman"/>
          <w:color w:val="333333"/>
          <w:sz w:val="24"/>
          <w:szCs w:val="24"/>
          <w:lang w:eastAsia="en-IN"/>
        </w:rPr>
        <w:t xml:space="preserve"> etiologically related to the absence of a clearly defined and secure sexual identity among the vast majority of the offenders. </w:t>
      </w:r>
    </w:p>
    <w:p w:rsidR="00085EF9" w:rsidRDefault="00B17265" w:rsidP="00085EF9">
      <w:pPr>
        <w:spacing w:before="100" w:beforeAutospacing="1" w:after="100" w:afterAutospacing="1" w:line="240" w:lineRule="auto"/>
        <w:jc w:val="both"/>
        <w:rPr>
          <w:rFonts w:ascii="Times New Roman" w:eastAsia="Times New Roman" w:hAnsi="Times New Roman"/>
          <w:color w:val="333333"/>
          <w:sz w:val="24"/>
          <w:szCs w:val="24"/>
          <w:lang w:eastAsia="en-IN"/>
        </w:rPr>
      </w:pPr>
      <w:r>
        <w:rPr>
          <w:rFonts w:ascii="Times New Roman" w:eastAsia="Times New Roman" w:hAnsi="Times New Roman"/>
          <w:color w:val="333333"/>
          <w:sz w:val="24"/>
          <w:szCs w:val="24"/>
          <w:lang w:eastAsia="en-IN"/>
        </w:rPr>
        <w:t>In</w:t>
      </w:r>
      <w:r w:rsidR="008F4707">
        <w:rPr>
          <w:rFonts w:ascii="Times New Roman" w:eastAsia="Times New Roman" w:hAnsi="Times New Roman"/>
          <w:color w:val="333333"/>
          <w:sz w:val="24"/>
          <w:szCs w:val="24"/>
          <w:lang w:eastAsia="en-IN"/>
        </w:rPr>
        <w:t xml:space="preserve"> 2002</w:t>
      </w:r>
      <w:r>
        <w:rPr>
          <w:rFonts w:ascii="Times New Roman" w:eastAsia="Times New Roman" w:hAnsi="Times New Roman"/>
          <w:color w:val="333333"/>
          <w:sz w:val="24"/>
          <w:szCs w:val="24"/>
          <w:lang w:eastAsia="en-IN"/>
        </w:rPr>
        <w:t xml:space="preserve">, the US Conference of Catholic Bishops contracted the John Jay College of Criminal Justice to conduct a thorough study of sexual abuse from 1950 – 2010. In taking a dispassionate look at this emotionally charged issue, the recently released report makes a valuable contribution to our understanding not only of the sexual abuse scandal in the Church but also of the nature and extent of sexual abuse in the society at large.  </w:t>
      </w:r>
      <w:r w:rsidR="008F4707">
        <w:rPr>
          <w:rFonts w:ascii="Times New Roman" w:eastAsia="Times New Roman" w:hAnsi="Times New Roman"/>
          <w:color w:val="333333"/>
          <w:sz w:val="24"/>
          <w:szCs w:val="24"/>
          <w:lang w:eastAsia="en-IN"/>
        </w:rPr>
        <w:t xml:space="preserve">  </w:t>
      </w:r>
      <w:r w:rsidR="00085EF9">
        <w:rPr>
          <w:rFonts w:ascii="Times New Roman" w:eastAsia="Times New Roman" w:hAnsi="Times New Roman"/>
          <w:color w:val="333333"/>
          <w:sz w:val="24"/>
          <w:szCs w:val="24"/>
          <w:lang w:eastAsia="en-IN"/>
        </w:rPr>
        <w:t xml:space="preserve">  </w:t>
      </w:r>
    </w:p>
    <w:p w:rsidR="006E41F7" w:rsidRDefault="006E41F7" w:rsidP="00085EF9">
      <w:pPr>
        <w:spacing w:before="100" w:beforeAutospacing="1" w:after="100" w:afterAutospacing="1" w:line="240" w:lineRule="auto"/>
        <w:jc w:val="both"/>
        <w:rPr>
          <w:rFonts w:ascii="Times New Roman" w:eastAsia="Times New Roman" w:hAnsi="Times New Roman"/>
          <w:color w:val="333333"/>
          <w:sz w:val="24"/>
          <w:szCs w:val="24"/>
          <w:lang w:eastAsia="en-IN"/>
        </w:rPr>
      </w:pPr>
      <w:r>
        <w:rPr>
          <w:rFonts w:ascii="Times New Roman" w:eastAsia="Times New Roman" w:hAnsi="Times New Roman"/>
          <w:color w:val="333333"/>
          <w:sz w:val="24"/>
          <w:szCs w:val="24"/>
          <w:lang w:eastAsia="en-IN"/>
        </w:rPr>
        <w:t xml:space="preserve">The report evaluates the effectiveness of the Church’s effort to prevent abuse, deal with perpetrators and assist victims. Its assessment of ecclesiastical authorities’ mistakes and success in doing so should help everyone who is interested in confronting what is clearly a widespread problem in the universal church. The report indicates that the priests involved in sexually abusing minors </w:t>
      </w:r>
      <w:r w:rsidR="006A0B32">
        <w:rPr>
          <w:rFonts w:ascii="Times New Roman" w:eastAsia="Times New Roman" w:hAnsi="Times New Roman"/>
          <w:color w:val="333333"/>
          <w:sz w:val="24"/>
          <w:szCs w:val="24"/>
          <w:lang w:eastAsia="en-IN"/>
        </w:rPr>
        <w:t>were</w:t>
      </w:r>
      <w:r w:rsidR="00753DCD">
        <w:rPr>
          <w:rFonts w:ascii="Times New Roman" w:eastAsia="Times New Roman" w:hAnsi="Times New Roman"/>
          <w:color w:val="333333"/>
          <w:sz w:val="24"/>
          <w:szCs w:val="24"/>
          <w:lang w:eastAsia="en-IN"/>
        </w:rPr>
        <w:t xml:space="preserve"> rarely</w:t>
      </w:r>
      <w:r w:rsidR="006A0B32">
        <w:rPr>
          <w:rFonts w:ascii="Times New Roman" w:eastAsia="Times New Roman" w:hAnsi="Times New Roman"/>
          <w:color w:val="333333"/>
          <w:sz w:val="24"/>
          <w:szCs w:val="24"/>
          <w:lang w:eastAsia="en-IN"/>
        </w:rPr>
        <w:t xml:space="preserve"> pedophiles in the strict sense of the term. </w:t>
      </w:r>
      <w:r>
        <w:rPr>
          <w:rFonts w:ascii="Times New Roman" w:eastAsia="Times New Roman" w:hAnsi="Times New Roman"/>
          <w:color w:val="333333"/>
          <w:sz w:val="24"/>
          <w:szCs w:val="24"/>
          <w:lang w:eastAsia="en-IN"/>
        </w:rPr>
        <w:t xml:space="preserve"> </w:t>
      </w:r>
      <w:r w:rsidR="006F4B2E">
        <w:rPr>
          <w:rFonts w:ascii="Times New Roman" w:eastAsia="Times New Roman" w:hAnsi="Times New Roman"/>
          <w:color w:val="333333"/>
          <w:sz w:val="24"/>
          <w:szCs w:val="24"/>
          <w:lang w:eastAsia="en-IN"/>
        </w:rPr>
        <w:t xml:space="preserve">Rather they were immature lonely men who, burdened by the demands of the priesthood and finding themselves in positions </w:t>
      </w:r>
      <w:r w:rsidR="006F4B2E">
        <w:rPr>
          <w:rFonts w:ascii="Times New Roman" w:eastAsia="Times New Roman" w:hAnsi="Times New Roman"/>
          <w:color w:val="333333"/>
          <w:sz w:val="24"/>
          <w:szCs w:val="24"/>
          <w:lang w:eastAsia="en-IN"/>
        </w:rPr>
        <w:lastRenderedPageBreak/>
        <w:t xml:space="preserve">of powers over minors, lacked the personal integrity to resist abusing that power. They rationalised their deviant behaviour in a number of ways and they believed they would be able to escape detection and avoid punishment. The scandalous behaviour of a small segment of the priesthood has tarnished the image of the entire group. </w:t>
      </w:r>
    </w:p>
    <w:p w:rsidR="006F4B2E" w:rsidRDefault="006F4B2E" w:rsidP="00085EF9">
      <w:pPr>
        <w:spacing w:before="100" w:beforeAutospacing="1" w:after="100" w:afterAutospacing="1" w:line="240" w:lineRule="auto"/>
        <w:jc w:val="both"/>
        <w:rPr>
          <w:rFonts w:ascii="Times New Roman" w:eastAsia="Times New Roman" w:hAnsi="Times New Roman"/>
          <w:color w:val="333333"/>
          <w:sz w:val="24"/>
          <w:szCs w:val="24"/>
          <w:lang w:eastAsia="en-IN"/>
        </w:rPr>
      </w:pPr>
      <w:r>
        <w:rPr>
          <w:rFonts w:ascii="Times New Roman" w:eastAsia="Times New Roman" w:hAnsi="Times New Roman"/>
          <w:color w:val="333333"/>
          <w:sz w:val="24"/>
          <w:szCs w:val="24"/>
          <w:lang w:eastAsia="en-IN"/>
        </w:rPr>
        <w:t>The clinical data of priests who have been treated for sexual abuse of minors exhibited intimacy deficits, often emotional congruence with adolescents and other problems, e.g., stress, obesity,</w:t>
      </w:r>
      <w:r w:rsidR="00756AD4">
        <w:rPr>
          <w:rFonts w:ascii="Times New Roman" w:eastAsia="Times New Roman" w:hAnsi="Times New Roman"/>
          <w:color w:val="333333"/>
          <w:sz w:val="24"/>
          <w:szCs w:val="24"/>
          <w:lang w:eastAsia="en-IN"/>
        </w:rPr>
        <w:t xml:space="preserve"> alcohol, gambling, etc. Priest</w:t>
      </w:r>
      <w:r>
        <w:rPr>
          <w:rFonts w:ascii="Times New Roman" w:eastAsia="Times New Roman" w:hAnsi="Times New Roman"/>
          <w:color w:val="333333"/>
          <w:sz w:val="24"/>
          <w:szCs w:val="24"/>
          <w:lang w:eastAsia="en-IN"/>
        </w:rPr>
        <w:t xml:space="preserve"> abusers showed similar patterns of behaviour to non-clergy offenders. Small number of offenders </w:t>
      </w:r>
      <w:r w:rsidR="00756AD4">
        <w:rPr>
          <w:rFonts w:ascii="Times New Roman" w:eastAsia="Times New Roman" w:hAnsi="Times New Roman"/>
          <w:color w:val="333333"/>
          <w:sz w:val="24"/>
          <w:szCs w:val="24"/>
          <w:lang w:eastAsia="en-IN"/>
        </w:rPr>
        <w:t xml:space="preserve">is </w:t>
      </w:r>
      <w:r>
        <w:rPr>
          <w:rFonts w:ascii="Times New Roman" w:eastAsia="Times New Roman" w:hAnsi="Times New Roman"/>
          <w:color w:val="333333"/>
          <w:sz w:val="24"/>
          <w:szCs w:val="24"/>
          <w:lang w:eastAsia="en-IN"/>
        </w:rPr>
        <w:t>driven by pathology. Majority of offenders have serious difficulty in normal peer relationships</w:t>
      </w:r>
      <w:r w:rsidR="00A64CDD">
        <w:rPr>
          <w:rFonts w:ascii="Times New Roman" w:eastAsia="Times New Roman" w:hAnsi="Times New Roman"/>
          <w:color w:val="333333"/>
          <w:sz w:val="24"/>
          <w:szCs w:val="24"/>
          <w:lang w:eastAsia="en-IN"/>
        </w:rPr>
        <w:t xml:space="preserve">. They suffer from isolation and loneliness, discomfort with close relationships, poor social skills. The scientific evidence available clearly shows that sexual abuse of minors by clergy has no causal relationship whatsoever with celibacy. It is an aberration that has its origins in the ‘confused’ and disturbed sexual identity of the offender as a man. And therefore it is undoubtedly a popular myth which has no rational foundation to show any real connection between pedophilia and celibacy. </w:t>
      </w:r>
    </w:p>
    <w:p w:rsidR="00A64CDD" w:rsidRPr="00085EF9" w:rsidRDefault="00A64CDD" w:rsidP="00085EF9">
      <w:pPr>
        <w:spacing w:before="100" w:beforeAutospacing="1" w:after="100" w:afterAutospacing="1" w:line="240" w:lineRule="auto"/>
        <w:jc w:val="both"/>
        <w:rPr>
          <w:rFonts w:ascii="Times New Roman" w:eastAsia="Times New Roman" w:hAnsi="Times New Roman"/>
          <w:color w:val="333333"/>
          <w:sz w:val="24"/>
          <w:szCs w:val="24"/>
          <w:lang w:eastAsia="en-IN"/>
        </w:rPr>
      </w:pPr>
      <w:r>
        <w:rPr>
          <w:rFonts w:ascii="Times New Roman" w:eastAsia="Times New Roman" w:hAnsi="Times New Roman"/>
          <w:color w:val="333333"/>
          <w:sz w:val="24"/>
          <w:szCs w:val="24"/>
          <w:lang w:eastAsia="en-IN"/>
        </w:rPr>
        <w:t>It is also quite significant and revealing that the incidence of sexual abuse by clergy that reached its peak in the eighties has gradually declined to minimum from nineties onwards in the U.S.A. The total number of accusations of sexual abuse of a minor by a catholic priest has fallen from 975 for the period of 1985 through 1989 to 253 for the period of 1995 to 1999</w:t>
      </w:r>
      <w:r w:rsidR="00EA50BA">
        <w:rPr>
          <w:rFonts w:ascii="Times New Roman" w:eastAsia="Times New Roman" w:hAnsi="Times New Roman"/>
          <w:color w:val="333333"/>
          <w:sz w:val="24"/>
          <w:szCs w:val="24"/>
          <w:lang w:eastAsia="en-IN"/>
        </w:rPr>
        <w:t>, and then 74 for the period of 2004</w:t>
      </w:r>
      <w:r w:rsidR="005A391F">
        <w:rPr>
          <w:rFonts w:ascii="Times New Roman" w:eastAsia="Times New Roman" w:hAnsi="Times New Roman"/>
          <w:color w:val="333333"/>
          <w:sz w:val="24"/>
          <w:szCs w:val="24"/>
          <w:lang w:eastAsia="en-IN"/>
        </w:rPr>
        <w:t xml:space="preserve"> </w:t>
      </w:r>
      <w:r w:rsidR="00EA50BA">
        <w:rPr>
          <w:rFonts w:ascii="Times New Roman" w:eastAsia="Times New Roman" w:hAnsi="Times New Roman"/>
          <w:color w:val="333333"/>
          <w:sz w:val="24"/>
          <w:szCs w:val="24"/>
          <w:lang w:eastAsia="en-IN"/>
        </w:rPr>
        <w:t xml:space="preserve">- 2008. The reason for this position change is a remarkable intensification of human formation and deeper understanding </w:t>
      </w:r>
      <w:r w:rsidR="00395BDB">
        <w:rPr>
          <w:rFonts w:ascii="Times New Roman" w:eastAsia="Times New Roman" w:hAnsi="Times New Roman"/>
          <w:color w:val="333333"/>
          <w:sz w:val="24"/>
          <w:szCs w:val="24"/>
          <w:lang w:eastAsia="en-IN"/>
        </w:rPr>
        <w:t>of the importance of its role in the past 20 years in the pedagogy adopted by the seminaries in U.S.A. The rigorous criteria followed in the selection of candidates to priesthood with particular attention to their childhood background and history of psychosexual identity; ongoing accompaniment in a professional manner helping the seminarian to integrate sexuality in the context of celibacy. Inputs on sexuality, affective maturity and interpersonal relationships at different stages of seminary formation has no doubt contributed a lot in remedying the causes that in the past resulted into sexual deviant behaviour among some of the priests. It is therefore of paramount importance that in the training of candidates to priesthood and consecrated life today, due attention be paid to the human dimensions of personality and their integration in the context of celibacy and the</w:t>
      </w:r>
      <w:r w:rsidR="00753DCD">
        <w:rPr>
          <w:rFonts w:ascii="Times New Roman" w:eastAsia="Times New Roman" w:hAnsi="Times New Roman"/>
          <w:color w:val="333333"/>
          <w:sz w:val="24"/>
          <w:szCs w:val="24"/>
          <w:lang w:eastAsia="en-IN"/>
        </w:rPr>
        <w:t xml:space="preserve"> vow of Chastity. To conscientiz</w:t>
      </w:r>
      <w:r w:rsidR="00395BDB">
        <w:rPr>
          <w:rFonts w:ascii="Times New Roman" w:eastAsia="Times New Roman" w:hAnsi="Times New Roman"/>
          <w:color w:val="333333"/>
          <w:sz w:val="24"/>
          <w:szCs w:val="24"/>
          <w:lang w:eastAsia="en-IN"/>
        </w:rPr>
        <w:t>e</w:t>
      </w:r>
      <w:r w:rsidR="00BD6708">
        <w:rPr>
          <w:rFonts w:ascii="Times New Roman" w:eastAsia="Times New Roman" w:hAnsi="Times New Roman"/>
          <w:color w:val="333333"/>
          <w:sz w:val="24"/>
          <w:szCs w:val="24"/>
          <w:lang w:eastAsia="en-IN"/>
        </w:rPr>
        <w:t xml:space="preserve"> </w:t>
      </w:r>
      <w:r w:rsidR="00395BDB">
        <w:rPr>
          <w:rFonts w:ascii="Times New Roman" w:eastAsia="Times New Roman" w:hAnsi="Times New Roman"/>
          <w:color w:val="333333"/>
          <w:sz w:val="24"/>
          <w:szCs w:val="24"/>
          <w:lang w:eastAsia="en-IN"/>
        </w:rPr>
        <w:t xml:space="preserve"> both the formators and formees on this topic, NVSC recently organized </w:t>
      </w:r>
      <w:r w:rsidR="00753DCD">
        <w:rPr>
          <w:rFonts w:ascii="Times New Roman" w:eastAsia="Times New Roman" w:hAnsi="Times New Roman"/>
          <w:color w:val="333333"/>
          <w:sz w:val="24"/>
          <w:szCs w:val="24"/>
          <w:lang w:eastAsia="en-IN"/>
        </w:rPr>
        <w:t>a debate on the proposition: “</w:t>
      </w:r>
      <w:r w:rsidR="005A391F">
        <w:rPr>
          <w:rFonts w:ascii="Times New Roman" w:eastAsia="Times New Roman" w:hAnsi="Times New Roman"/>
          <w:b/>
          <w:color w:val="333333"/>
          <w:sz w:val="24"/>
          <w:szCs w:val="24"/>
          <w:lang w:eastAsia="en-IN"/>
        </w:rPr>
        <w:t>Abolition of Celibacy is the Solution for the Scandal of Pedophilia among Priests of t</w:t>
      </w:r>
      <w:r w:rsidR="005A391F" w:rsidRPr="005A391F">
        <w:rPr>
          <w:rFonts w:ascii="Times New Roman" w:eastAsia="Times New Roman" w:hAnsi="Times New Roman"/>
          <w:b/>
          <w:color w:val="333333"/>
          <w:sz w:val="24"/>
          <w:szCs w:val="24"/>
          <w:lang w:eastAsia="en-IN"/>
        </w:rPr>
        <w:t>he Catholic Church</w:t>
      </w:r>
      <w:r w:rsidR="00753DCD">
        <w:rPr>
          <w:rFonts w:ascii="Times New Roman" w:eastAsia="Times New Roman" w:hAnsi="Times New Roman"/>
          <w:color w:val="333333"/>
          <w:sz w:val="24"/>
          <w:szCs w:val="24"/>
          <w:lang w:eastAsia="en-IN"/>
        </w:rPr>
        <w:t xml:space="preserve">”. </w:t>
      </w:r>
      <w:r w:rsidR="00395BDB">
        <w:rPr>
          <w:rFonts w:ascii="Times New Roman" w:eastAsia="Times New Roman" w:hAnsi="Times New Roman"/>
          <w:color w:val="333333"/>
          <w:sz w:val="24"/>
          <w:szCs w:val="24"/>
          <w:lang w:eastAsia="en-IN"/>
        </w:rPr>
        <w:t xml:space="preserve"> </w:t>
      </w:r>
    </w:p>
    <w:p w:rsidR="00234794" w:rsidRPr="009E24F1" w:rsidRDefault="009E24F1" w:rsidP="007055C8">
      <w:pPr>
        <w:spacing w:before="100" w:beforeAutospacing="1" w:after="100" w:afterAutospacing="1" w:line="240" w:lineRule="auto"/>
        <w:rPr>
          <w:rFonts w:ascii="Times New Roman" w:eastAsia="Times New Roman" w:hAnsi="Times New Roman"/>
          <w:b/>
          <w:color w:val="333333"/>
          <w:sz w:val="28"/>
          <w:szCs w:val="24"/>
          <w:lang w:eastAsia="en-IN"/>
        </w:rPr>
      </w:pPr>
      <w:r w:rsidRPr="009E24F1">
        <w:rPr>
          <w:rFonts w:ascii="Times New Roman" w:eastAsia="Times New Roman" w:hAnsi="Times New Roman"/>
          <w:b/>
          <w:color w:val="333333"/>
          <w:sz w:val="28"/>
          <w:szCs w:val="24"/>
          <w:lang w:eastAsia="en-IN"/>
        </w:rPr>
        <w:t>Arguments for</w:t>
      </w:r>
      <w:r w:rsidR="007055C8">
        <w:rPr>
          <w:rFonts w:ascii="Times New Roman" w:eastAsia="Times New Roman" w:hAnsi="Times New Roman"/>
          <w:b/>
          <w:color w:val="333333"/>
          <w:sz w:val="28"/>
          <w:szCs w:val="24"/>
          <w:lang w:eastAsia="en-IN"/>
        </w:rPr>
        <w:t xml:space="preserve"> the</w:t>
      </w:r>
      <w:r w:rsidRPr="009E24F1">
        <w:rPr>
          <w:rFonts w:ascii="Times New Roman" w:eastAsia="Times New Roman" w:hAnsi="Times New Roman"/>
          <w:b/>
          <w:color w:val="333333"/>
          <w:sz w:val="28"/>
          <w:szCs w:val="24"/>
          <w:lang w:eastAsia="en-IN"/>
        </w:rPr>
        <w:t xml:space="preserve"> Abolition of Celibacy for Priests</w:t>
      </w:r>
    </w:p>
    <w:p w:rsidR="00234794" w:rsidRPr="006F298B" w:rsidRDefault="009E24F1" w:rsidP="00234794">
      <w:pPr>
        <w:spacing w:before="100" w:beforeAutospacing="1" w:after="100" w:afterAutospacing="1" w:line="240" w:lineRule="auto"/>
        <w:jc w:val="both"/>
        <w:rPr>
          <w:rFonts w:ascii="Times New Roman" w:eastAsia="Times New Roman" w:hAnsi="Times New Roman"/>
          <w:color w:val="333333"/>
          <w:sz w:val="24"/>
          <w:szCs w:val="24"/>
          <w:lang w:eastAsia="en-IN"/>
        </w:rPr>
      </w:pPr>
      <w:r>
        <w:rPr>
          <w:rFonts w:ascii="Times New Roman" w:eastAsia="Times New Roman" w:hAnsi="Times New Roman"/>
          <w:color w:val="333333"/>
          <w:sz w:val="24"/>
          <w:szCs w:val="24"/>
          <w:lang w:eastAsia="en-IN"/>
        </w:rPr>
        <w:t>The exposition of the</w:t>
      </w:r>
      <w:r w:rsidR="00234794" w:rsidRPr="006F298B">
        <w:rPr>
          <w:rFonts w:ascii="Times New Roman" w:eastAsia="Times New Roman" w:hAnsi="Times New Roman"/>
          <w:color w:val="333333"/>
          <w:sz w:val="24"/>
          <w:szCs w:val="24"/>
          <w:lang w:eastAsia="en-IN"/>
        </w:rPr>
        <w:t xml:space="preserve"> sex scandal has raised serious question marks over the practice of compulsory celibacy in </w:t>
      </w:r>
      <w:r w:rsidR="005A391F">
        <w:rPr>
          <w:rFonts w:ascii="Times New Roman" w:eastAsia="Times New Roman" w:hAnsi="Times New Roman"/>
          <w:color w:val="333333"/>
          <w:sz w:val="24"/>
          <w:szCs w:val="24"/>
          <w:lang w:eastAsia="en-IN"/>
        </w:rPr>
        <w:t xml:space="preserve">the </w:t>
      </w:r>
      <w:r w:rsidR="00234794" w:rsidRPr="006F298B">
        <w:rPr>
          <w:rFonts w:ascii="Times New Roman" w:eastAsia="Times New Roman" w:hAnsi="Times New Roman"/>
          <w:color w:val="333333"/>
          <w:sz w:val="24"/>
          <w:szCs w:val="24"/>
          <w:lang w:eastAsia="en-IN"/>
        </w:rPr>
        <w:t>Catholic Church. According to Cat</w:t>
      </w:r>
      <w:r>
        <w:rPr>
          <w:rFonts w:ascii="Times New Roman" w:eastAsia="Times New Roman" w:hAnsi="Times New Roman"/>
          <w:color w:val="333333"/>
          <w:sz w:val="24"/>
          <w:szCs w:val="24"/>
          <w:lang w:eastAsia="en-IN"/>
        </w:rPr>
        <w:t>holic tradition all the priests</w:t>
      </w:r>
      <w:r w:rsidR="00234794" w:rsidRPr="006F298B">
        <w:rPr>
          <w:rFonts w:ascii="Times New Roman" w:eastAsia="Times New Roman" w:hAnsi="Times New Roman"/>
          <w:color w:val="333333"/>
          <w:sz w:val="24"/>
          <w:szCs w:val="24"/>
          <w:lang w:eastAsia="en-IN"/>
        </w:rPr>
        <w:t xml:space="preserve"> are required to follow celibacy strictly. Celibacy is not related to any of the Christian religious dogmas. Since 12</w:t>
      </w:r>
      <w:r w:rsidR="00234794" w:rsidRPr="006F298B">
        <w:rPr>
          <w:rFonts w:ascii="Times New Roman" w:eastAsia="Times New Roman" w:hAnsi="Times New Roman"/>
          <w:color w:val="333333"/>
          <w:sz w:val="24"/>
          <w:szCs w:val="24"/>
          <w:vertAlign w:val="superscript"/>
          <w:lang w:eastAsia="en-IN"/>
        </w:rPr>
        <w:t>th</w:t>
      </w:r>
      <w:r w:rsidR="00234794" w:rsidRPr="006F298B">
        <w:rPr>
          <w:rFonts w:ascii="Times New Roman" w:eastAsia="Times New Roman" w:hAnsi="Times New Roman"/>
          <w:color w:val="333333"/>
          <w:sz w:val="24"/>
          <w:szCs w:val="24"/>
          <w:lang w:eastAsia="en-IN"/>
        </w:rPr>
        <w:t xml:space="preserve"> century it has been the practice and has become the convention in the Catholic Church. Many a Protestant and Eastern Orthodox Churches do not stress on celibacy for the priests. In the first four centuries the priests and bishops were allowed to marry even in the Catholic Church.</w:t>
      </w:r>
      <w:r w:rsidR="00400AFA">
        <w:rPr>
          <w:rFonts w:ascii="Times New Roman" w:eastAsia="Times New Roman" w:hAnsi="Times New Roman"/>
          <w:color w:val="333333"/>
          <w:sz w:val="24"/>
          <w:szCs w:val="24"/>
          <w:lang w:eastAsia="en-IN"/>
        </w:rPr>
        <w:t xml:space="preserve"> But the First and Second Latera</w:t>
      </w:r>
      <w:r w:rsidR="00234794" w:rsidRPr="006F298B">
        <w:rPr>
          <w:rFonts w:ascii="Times New Roman" w:eastAsia="Times New Roman" w:hAnsi="Times New Roman"/>
          <w:color w:val="333333"/>
          <w:sz w:val="24"/>
          <w:szCs w:val="24"/>
          <w:lang w:eastAsia="en-IN"/>
        </w:rPr>
        <w:t xml:space="preserve">n Council held in 1123 and 1139 AD issued a strict order making celibacy </w:t>
      </w:r>
      <w:r>
        <w:rPr>
          <w:rFonts w:ascii="Times New Roman" w:eastAsia="Times New Roman" w:hAnsi="Times New Roman"/>
          <w:color w:val="333333"/>
          <w:sz w:val="24"/>
          <w:szCs w:val="24"/>
          <w:lang w:eastAsia="en-IN"/>
        </w:rPr>
        <w:t>obligatory</w:t>
      </w:r>
      <w:r w:rsidR="00234794" w:rsidRPr="006F298B">
        <w:rPr>
          <w:rFonts w:ascii="Times New Roman" w:eastAsia="Times New Roman" w:hAnsi="Times New Roman"/>
          <w:color w:val="333333"/>
          <w:sz w:val="24"/>
          <w:szCs w:val="24"/>
          <w:lang w:eastAsia="en-IN"/>
        </w:rPr>
        <w:t xml:space="preserve"> for priests</w:t>
      </w:r>
      <w:r>
        <w:rPr>
          <w:rFonts w:ascii="Times New Roman" w:eastAsia="Times New Roman" w:hAnsi="Times New Roman"/>
          <w:color w:val="333333"/>
          <w:sz w:val="24"/>
          <w:szCs w:val="24"/>
          <w:lang w:eastAsia="en-IN"/>
        </w:rPr>
        <w:t>.</w:t>
      </w:r>
    </w:p>
    <w:p w:rsidR="00234794" w:rsidRPr="006F298B" w:rsidRDefault="00234794" w:rsidP="00234794">
      <w:pPr>
        <w:spacing w:before="100" w:beforeAutospacing="1" w:after="100" w:afterAutospacing="1" w:line="240" w:lineRule="auto"/>
        <w:jc w:val="both"/>
        <w:rPr>
          <w:rFonts w:ascii="Times New Roman" w:eastAsia="Times New Roman" w:hAnsi="Times New Roman"/>
          <w:color w:val="333333"/>
          <w:sz w:val="24"/>
          <w:szCs w:val="24"/>
          <w:lang w:eastAsia="en-IN"/>
        </w:rPr>
      </w:pPr>
      <w:r w:rsidRPr="006F298B">
        <w:rPr>
          <w:rFonts w:ascii="Times New Roman" w:eastAsia="Times New Roman" w:hAnsi="Times New Roman"/>
          <w:color w:val="333333"/>
          <w:sz w:val="24"/>
          <w:szCs w:val="24"/>
          <w:lang w:eastAsia="en-IN"/>
        </w:rPr>
        <w:lastRenderedPageBreak/>
        <w:t xml:space="preserve">The church argues that celibacy provides more time to the priests to devote themselves for the service of God. They have no family </w:t>
      </w:r>
      <w:r w:rsidR="005A391F">
        <w:rPr>
          <w:rFonts w:ascii="Times New Roman" w:eastAsia="Times New Roman" w:hAnsi="Times New Roman"/>
          <w:color w:val="333333"/>
          <w:sz w:val="24"/>
          <w:szCs w:val="24"/>
          <w:lang w:eastAsia="en-IN"/>
        </w:rPr>
        <w:t>responsibilities</w:t>
      </w:r>
      <w:r w:rsidRPr="006F298B">
        <w:rPr>
          <w:rFonts w:ascii="Times New Roman" w:eastAsia="Times New Roman" w:hAnsi="Times New Roman"/>
          <w:color w:val="333333"/>
          <w:sz w:val="24"/>
          <w:szCs w:val="24"/>
          <w:lang w:eastAsia="en-IN"/>
        </w:rPr>
        <w:t xml:space="preserve"> and as such can concentrate more on the divine than on the mundane things. St. Paul in his letters to Corinthians had stressed that </w:t>
      </w:r>
      <w:r w:rsidR="00162B52">
        <w:rPr>
          <w:rFonts w:ascii="Times New Roman" w:eastAsia="Times New Roman" w:hAnsi="Times New Roman"/>
          <w:color w:val="333333"/>
          <w:sz w:val="24"/>
          <w:szCs w:val="24"/>
          <w:lang w:eastAsia="en-IN"/>
        </w:rPr>
        <w:t>C</w:t>
      </w:r>
      <w:r w:rsidRPr="006F298B">
        <w:rPr>
          <w:rFonts w:ascii="Times New Roman" w:eastAsia="Times New Roman" w:hAnsi="Times New Roman"/>
          <w:color w:val="333333"/>
          <w:sz w:val="24"/>
          <w:szCs w:val="24"/>
          <w:lang w:eastAsia="en-IN"/>
        </w:rPr>
        <w:t>hrist was unmarried a</w:t>
      </w:r>
      <w:r w:rsidR="009E24F1">
        <w:rPr>
          <w:rFonts w:ascii="Times New Roman" w:eastAsia="Times New Roman" w:hAnsi="Times New Roman"/>
          <w:color w:val="333333"/>
          <w:sz w:val="24"/>
          <w:szCs w:val="24"/>
          <w:lang w:eastAsia="en-IN"/>
        </w:rPr>
        <w:t>nd followed celibacy. Therefore</w:t>
      </w:r>
      <w:r w:rsidRPr="006F298B">
        <w:rPr>
          <w:rFonts w:ascii="Times New Roman" w:eastAsia="Times New Roman" w:hAnsi="Times New Roman"/>
          <w:color w:val="333333"/>
          <w:sz w:val="24"/>
          <w:szCs w:val="24"/>
          <w:lang w:eastAsia="en-IN"/>
        </w:rPr>
        <w:t xml:space="preserve"> priests should follow Christ for </w:t>
      </w:r>
      <w:r w:rsidR="00162B52">
        <w:rPr>
          <w:rFonts w:ascii="Times New Roman" w:eastAsia="Times New Roman" w:hAnsi="Times New Roman"/>
          <w:color w:val="333333"/>
          <w:sz w:val="24"/>
          <w:szCs w:val="24"/>
          <w:lang w:eastAsia="en-IN"/>
        </w:rPr>
        <w:t xml:space="preserve">their </w:t>
      </w:r>
      <w:r w:rsidRPr="006F298B">
        <w:rPr>
          <w:rFonts w:ascii="Times New Roman" w:eastAsia="Times New Roman" w:hAnsi="Times New Roman"/>
          <w:color w:val="333333"/>
          <w:sz w:val="24"/>
          <w:szCs w:val="24"/>
          <w:lang w:eastAsia="en-IN"/>
        </w:rPr>
        <w:t xml:space="preserve">spiritual uplift. This tradition </w:t>
      </w:r>
      <w:r w:rsidR="00162B52">
        <w:rPr>
          <w:rFonts w:ascii="Times New Roman" w:eastAsia="Times New Roman" w:hAnsi="Times New Roman"/>
          <w:color w:val="333333"/>
          <w:sz w:val="24"/>
          <w:szCs w:val="24"/>
          <w:lang w:eastAsia="en-IN"/>
        </w:rPr>
        <w:t>of celibacy which influenced</w:t>
      </w:r>
      <w:r w:rsidRPr="006F298B">
        <w:rPr>
          <w:rFonts w:ascii="Times New Roman" w:eastAsia="Times New Roman" w:hAnsi="Times New Roman"/>
          <w:color w:val="333333"/>
          <w:sz w:val="24"/>
          <w:szCs w:val="24"/>
          <w:lang w:eastAsia="en-IN"/>
        </w:rPr>
        <w:t xml:space="preserve"> Christendom in</w:t>
      </w:r>
      <w:r w:rsidR="005A391F">
        <w:rPr>
          <w:rFonts w:ascii="Times New Roman" w:eastAsia="Times New Roman" w:hAnsi="Times New Roman"/>
          <w:color w:val="333333"/>
          <w:sz w:val="24"/>
          <w:szCs w:val="24"/>
          <w:lang w:eastAsia="en-IN"/>
        </w:rPr>
        <w:t xml:space="preserve"> the</w:t>
      </w:r>
      <w:r w:rsidRPr="006F298B">
        <w:rPr>
          <w:rFonts w:ascii="Times New Roman" w:eastAsia="Times New Roman" w:hAnsi="Times New Roman"/>
          <w:color w:val="333333"/>
          <w:sz w:val="24"/>
          <w:szCs w:val="24"/>
          <w:lang w:eastAsia="en-IN"/>
        </w:rPr>
        <w:t xml:space="preserve"> 12</w:t>
      </w:r>
      <w:r w:rsidRPr="006F298B">
        <w:rPr>
          <w:rFonts w:ascii="Times New Roman" w:eastAsia="Times New Roman" w:hAnsi="Times New Roman"/>
          <w:color w:val="333333"/>
          <w:sz w:val="24"/>
          <w:szCs w:val="24"/>
          <w:vertAlign w:val="superscript"/>
          <w:lang w:eastAsia="en-IN"/>
        </w:rPr>
        <w:t>th</w:t>
      </w:r>
      <w:r w:rsidRPr="006F298B">
        <w:rPr>
          <w:rFonts w:ascii="Times New Roman" w:eastAsia="Times New Roman" w:hAnsi="Times New Roman"/>
          <w:color w:val="333333"/>
          <w:sz w:val="24"/>
          <w:szCs w:val="24"/>
          <w:lang w:eastAsia="en-IN"/>
        </w:rPr>
        <w:t xml:space="preserve"> and 14</w:t>
      </w:r>
      <w:r w:rsidRPr="006F298B">
        <w:rPr>
          <w:rFonts w:ascii="Times New Roman" w:eastAsia="Times New Roman" w:hAnsi="Times New Roman"/>
          <w:color w:val="333333"/>
          <w:sz w:val="24"/>
          <w:szCs w:val="24"/>
          <w:vertAlign w:val="superscript"/>
          <w:lang w:eastAsia="en-IN"/>
        </w:rPr>
        <w:t>th</w:t>
      </w:r>
      <w:r w:rsidRPr="006F298B">
        <w:rPr>
          <w:rFonts w:ascii="Times New Roman" w:eastAsia="Times New Roman" w:hAnsi="Times New Roman"/>
          <w:color w:val="333333"/>
          <w:sz w:val="24"/>
          <w:szCs w:val="24"/>
          <w:lang w:eastAsia="en-IN"/>
        </w:rPr>
        <w:t xml:space="preserve"> centuries also made people to prefer priesthood over marriage.</w:t>
      </w:r>
    </w:p>
    <w:p w:rsidR="00234794" w:rsidRPr="006F298B" w:rsidRDefault="00234794" w:rsidP="00234794">
      <w:pPr>
        <w:spacing w:before="100" w:beforeAutospacing="1" w:after="100" w:afterAutospacing="1" w:line="240" w:lineRule="auto"/>
        <w:jc w:val="both"/>
        <w:rPr>
          <w:rFonts w:ascii="Times New Roman" w:eastAsia="Times New Roman" w:hAnsi="Times New Roman"/>
          <w:color w:val="333333"/>
          <w:sz w:val="24"/>
          <w:szCs w:val="24"/>
          <w:lang w:eastAsia="en-IN"/>
        </w:rPr>
      </w:pPr>
      <w:r w:rsidRPr="006F298B">
        <w:rPr>
          <w:rFonts w:ascii="Times New Roman" w:eastAsia="Times New Roman" w:hAnsi="Times New Roman"/>
          <w:color w:val="333333"/>
          <w:sz w:val="24"/>
          <w:szCs w:val="24"/>
          <w:lang w:eastAsia="en-IN"/>
        </w:rPr>
        <w:t>However, the exposition of mass scale sexual abuse and molestation cases within the Catholic Church has shattered this myth of celibacy</w:t>
      </w:r>
      <w:r w:rsidR="00162B52">
        <w:rPr>
          <w:rFonts w:ascii="Times New Roman" w:eastAsia="Times New Roman" w:hAnsi="Times New Roman"/>
          <w:color w:val="333333"/>
          <w:sz w:val="24"/>
          <w:szCs w:val="24"/>
          <w:lang w:eastAsia="en-IN"/>
        </w:rPr>
        <w:t>.</w:t>
      </w:r>
      <w:r w:rsidRPr="006F298B">
        <w:rPr>
          <w:rFonts w:ascii="Times New Roman" w:eastAsia="Times New Roman" w:hAnsi="Times New Roman"/>
          <w:color w:val="333333"/>
          <w:sz w:val="24"/>
          <w:szCs w:val="24"/>
          <w:lang w:eastAsia="en-IN"/>
        </w:rPr>
        <w:t xml:space="preserve"> E</w:t>
      </w:r>
      <w:r w:rsidR="00162B52">
        <w:rPr>
          <w:rFonts w:ascii="Times New Roman" w:eastAsia="Times New Roman" w:hAnsi="Times New Roman"/>
          <w:color w:val="333333"/>
          <w:sz w:val="24"/>
          <w:szCs w:val="24"/>
          <w:lang w:eastAsia="en-IN"/>
        </w:rPr>
        <w:t>ven during the religious reform</w:t>
      </w:r>
      <w:r w:rsidRPr="006F298B">
        <w:rPr>
          <w:rFonts w:ascii="Times New Roman" w:eastAsia="Times New Roman" w:hAnsi="Times New Roman"/>
          <w:color w:val="333333"/>
          <w:sz w:val="24"/>
          <w:szCs w:val="24"/>
          <w:lang w:eastAsia="en-IN"/>
        </w:rPr>
        <w:t xml:space="preserve"> movement, suggestions were put forth to remove restriction on priests to follow celibacy</w:t>
      </w:r>
      <w:r w:rsidR="00162B52">
        <w:rPr>
          <w:rFonts w:ascii="Times New Roman" w:eastAsia="Times New Roman" w:hAnsi="Times New Roman"/>
          <w:color w:val="333333"/>
          <w:sz w:val="24"/>
          <w:szCs w:val="24"/>
          <w:lang w:eastAsia="en-IN"/>
        </w:rPr>
        <w:t>.</w:t>
      </w:r>
      <w:r w:rsidRPr="006F298B">
        <w:rPr>
          <w:rFonts w:ascii="Times New Roman" w:eastAsia="Times New Roman" w:hAnsi="Times New Roman"/>
          <w:color w:val="333333"/>
          <w:sz w:val="24"/>
          <w:szCs w:val="24"/>
          <w:lang w:eastAsia="en-IN"/>
        </w:rPr>
        <w:t xml:space="preserve"> In the present times, once again the celibacy principle of the Catholic Church vis-a-vis sexual misconduct has rocked the Church</w:t>
      </w:r>
      <w:r w:rsidR="00162B52">
        <w:rPr>
          <w:rFonts w:ascii="Times New Roman" w:eastAsia="Times New Roman" w:hAnsi="Times New Roman"/>
          <w:color w:val="333333"/>
          <w:sz w:val="24"/>
          <w:szCs w:val="24"/>
          <w:lang w:eastAsia="en-IN"/>
        </w:rPr>
        <w:t>.</w:t>
      </w:r>
    </w:p>
    <w:p w:rsidR="00234794" w:rsidRPr="006F298B" w:rsidRDefault="00234794" w:rsidP="00234794">
      <w:pPr>
        <w:pStyle w:val="NormalWeb"/>
        <w:numPr>
          <w:ilvl w:val="0"/>
          <w:numId w:val="2"/>
        </w:numPr>
        <w:jc w:val="both"/>
      </w:pPr>
      <w:r w:rsidRPr="006F298B">
        <w:t>Seeing the statistics of the scandals it is very clear that celibacy promotes more scandals especially paedophilia than witnessing life because of the den</w:t>
      </w:r>
      <w:r w:rsidR="005A391F">
        <w:t>ial of the bodily aspects of</w:t>
      </w:r>
      <w:r w:rsidRPr="006F298B">
        <w:t xml:space="preserve"> sexuality.</w:t>
      </w:r>
    </w:p>
    <w:p w:rsidR="00234794" w:rsidRPr="006F298B" w:rsidRDefault="00234794" w:rsidP="00234794">
      <w:pPr>
        <w:pStyle w:val="NormalWeb"/>
        <w:numPr>
          <w:ilvl w:val="0"/>
          <w:numId w:val="2"/>
        </w:numPr>
        <w:jc w:val="both"/>
      </w:pPr>
      <w:r w:rsidRPr="006F298B">
        <w:t xml:space="preserve">It promotes ego-centered, self-centered life among the priests rather than other centeredness. It increases ego status goals rather than ego maturity goals because of the repression of the sexual </w:t>
      </w:r>
      <w:r w:rsidR="00162B52">
        <w:t>drive</w:t>
      </w:r>
      <w:r w:rsidRPr="006F298B">
        <w:t>.</w:t>
      </w:r>
    </w:p>
    <w:p w:rsidR="00234794" w:rsidRPr="006F298B" w:rsidRDefault="00234794" w:rsidP="00234794">
      <w:pPr>
        <w:pStyle w:val="NormalWeb"/>
        <w:numPr>
          <w:ilvl w:val="0"/>
          <w:numId w:val="2"/>
        </w:numPr>
        <w:jc w:val="both"/>
      </w:pPr>
      <w:r w:rsidRPr="006F298B">
        <w:t>Celibacy is not an absolute value. It is only a means for the gospel way of life. But this is no</w:t>
      </w:r>
      <w:r w:rsidR="005A391F">
        <w:t xml:space="preserve"> more</w:t>
      </w:r>
      <w:r w:rsidRPr="006F298B">
        <w:t xml:space="preserve"> a relevant means today to live the gospel value.</w:t>
      </w:r>
    </w:p>
    <w:p w:rsidR="00185FF2" w:rsidRDefault="00234794" w:rsidP="00234794">
      <w:pPr>
        <w:pStyle w:val="NormalWeb"/>
        <w:numPr>
          <w:ilvl w:val="0"/>
          <w:numId w:val="2"/>
        </w:numPr>
        <w:jc w:val="both"/>
      </w:pPr>
      <w:r w:rsidRPr="006F298B">
        <w:t>It is the reason for the decline of vocation</w:t>
      </w:r>
      <w:r w:rsidR="00162B52">
        <w:t>s</w:t>
      </w:r>
      <w:r w:rsidRPr="006F298B">
        <w:t xml:space="preserve"> in the Catholic Church. Celibacy is no more an inspiring </w:t>
      </w:r>
      <w:r w:rsidR="00185FF2">
        <w:t>value for today’s youth</w:t>
      </w:r>
      <w:r w:rsidRPr="006F298B">
        <w:t>. How many among the youngsters today willingly, joy</w:t>
      </w:r>
      <w:r w:rsidR="00185FF2">
        <w:t>fully, voluntarily opt for priestly</w:t>
      </w:r>
      <w:r w:rsidRPr="006F298B">
        <w:t xml:space="preserve"> </w:t>
      </w:r>
      <w:r w:rsidR="00185FF2">
        <w:t>and consecrated life?</w:t>
      </w:r>
      <w:r w:rsidR="00185FF2" w:rsidRPr="006F298B">
        <w:t xml:space="preserve"> </w:t>
      </w:r>
    </w:p>
    <w:p w:rsidR="00234794" w:rsidRPr="006F298B" w:rsidRDefault="005A391F" w:rsidP="00234794">
      <w:pPr>
        <w:pStyle w:val="NormalWeb"/>
        <w:numPr>
          <w:ilvl w:val="0"/>
          <w:numId w:val="2"/>
        </w:numPr>
        <w:jc w:val="both"/>
      </w:pPr>
      <w:r>
        <w:t>It promotes monastic, j</w:t>
      </w:r>
      <w:r w:rsidR="00234794" w:rsidRPr="006F298B">
        <w:t>uridical, dogmatic, rigid, alienated, institutionalised, clericalised life style among the priests and religious.</w:t>
      </w:r>
    </w:p>
    <w:p w:rsidR="00234794" w:rsidRPr="006F298B" w:rsidRDefault="00234794" w:rsidP="00234794">
      <w:pPr>
        <w:pStyle w:val="NormalWeb"/>
        <w:numPr>
          <w:ilvl w:val="0"/>
          <w:numId w:val="2"/>
        </w:numPr>
        <w:jc w:val="both"/>
      </w:pPr>
      <w:r w:rsidRPr="006F298B">
        <w:t>One may justify that celibacy is</w:t>
      </w:r>
      <w:r w:rsidR="00185FF2">
        <w:t xml:space="preserve"> a </w:t>
      </w:r>
      <w:r w:rsidRPr="006F298B">
        <w:t>choice but actually it is not true. In reality it is forced</w:t>
      </w:r>
      <w:r w:rsidR="00156BBF">
        <w:t xml:space="preserve"> and goes against the natural and fundamental rights of a person.</w:t>
      </w:r>
      <w:r w:rsidRPr="006F298B">
        <w:t xml:space="preserve">  The option given is, if you are not celibate you have no right to be a priest.</w:t>
      </w:r>
    </w:p>
    <w:p w:rsidR="00234794" w:rsidRPr="006F298B" w:rsidRDefault="00234794" w:rsidP="00234794">
      <w:pPr>
        <w:pStyle w:val="NormalWeb"/>
        <w:numPr>
          <w:ilvl w:val="0"/>
          <w:numId w:val="2"/>
        </w:numPr>
        <w:jc w:val="both"/>
      </w:pPr>
      <w:r w:rsidRPr="006F298B">
        <w:t>Celibacy is not clear on its scriptural and traditional foundation. The texts taken from the scripture to support celibacy are not convincing.</w:t>
      </w:r>
    </w:p>
    <w:p w:rsidR="00234794" w:rsidRPr="006F298B" w:rsidRDefault="00234794" w:rsidP="00234794">
      <w:pPr>
        <w:pStyle w:val="NormalWeb"/>
        <w:numPr>
          <w:ilvl w:val="0"/>
          <w:numId w:val="2"/>
        </w:numPr>
        <w:jc w:val="both"/>
      </w:pPr>
      <w:r w:rsidRPr="006F298B">
        <w:t xml:space="preserve"> Does it not promote power consciousness, pretentions – double life, individualistic attitudes?</w:t>
      </w:r>
    </w:p>
    <w:p w:rsidR="00234794" w:rsidRPr="00185FF2" w:rsidRDefault="00234794" w:rsidP="00234794">
      <w:pPr>
        <w:pStyle w:val="NormalWeb"/>
        <w:numPr>
          <w:ilvl w:val="0"/>
          <w:numId w:val="3"/>
        </w:numPr>
        <w:rPr>
          <w:b/>
          <w:sz w:val="28"/>
        </w:rPr>
      </w:pPr>
      <w:r w:rsidRPr="00185FF2">
        <w:rPr>
          <w:b/>
          <w:sz w:val="28"/>
        </w:rPr>
        <w:t>Pa</w:t>
      </w:r>
      <w:r w:rsidR="00185FF2">
        <w:rPr>
          <w:b/>
          <w:sz w:val="28"/>
        </w:rPr>
        <w:t>edophil</w:t>
      </w:r>
      <w:r w:rsidRPr="00185FF2">
        <w:rPr>
          <w:b/>
          <w:sz w:val="28"/>
        </w:rPr>
        <w:t>ia</w:t>
      </w:r>
    </w:p>
    <w:p w:rsidR="00234794" w:rsidRPr="006F298B" w:rsidRDefault="00234794" w:rsidP="000764FC">
      <w:pPr>
        <w:pStyle w:val="NormalWeb"/>
        <w:ind w:left="765"/>
        <w:jc w:val="both"/>
      </w:pPr>
      <w:r w:rsidRPr="006F298B">
        <w:t xml:space="preserve">It is a violation of human rights. Because it is not a simple </w:t>
      </w:r>
      <w:r w:rsidR="00185FF2">
        <w:t>violation</w:t>
      </w:r>
      <w:r w:rsidRPr="006F298B">
        <w:t xml:space="preserve"> that just happens and </w:t>
      </w:r>
      <w:r w:rsidR="005A391F">
        <w:t>ends there</w:t>
      </w:r>
      <w:r w:rsidRPr="006F298B">
        <w:t>; but it leaves a severe trauma</w:t>
      </w:r>
      <w:r w:rsidR="005A391F">
        <w:t xml:space="preserve"> and its scar </w:t>
      </w:r>
      <w:r w:rsidRPr="006F298B">
        <w:t>in the person which a</w:t>
      </w:r>
      <w:r w:rsidR="005A391F">
        <w:t>rrest</w:t>
      </w:r>
      <w:r w:rsidRPr="006F298B">
        <w:t>s the growth of the person as a whole.</w:t>
      </w:r>
      <w:r w:rsidR="000764FC">
        <w:t xml:space="preserve"> </w:t>
      </w:r>
      <w:r w:rsidRPr="006F298B">
        <w:t>Priest</w:t>
      </w:r>
      <w:r w:rsidR="00185FF2">
        <w:t>s</w:t>
      </w:r>
      <w:r w:rsidRPr="006F298B">
        <w:t xml:space="preserve">, liturgy, prayer, church activities, anything related to priest and the church and even God become a nightmare for the victim. </w:t>
      </w:r>
      <w:r w:rsidR="00185FF2">
        <w:t>T</w:t>
      </w:r>
      <w:r w:rsidR="000764FC">
        <w:t>he victim</w:t>
      </w:r>
      <w:r w:rsidRPr="006F298B">
        <w:t xml:space="preserve"> becomes abnormal that no psychological aid can bring the person back to normal life. In other words, the person is lost. Is it not sad, to see priest who is supposed to be a symbol of life, joy, peace and happiness becoming a symbol and cause of sorrow, division, depression and death? What is the celibacy for? It shows there is no genuine reason that priest should be a celibate.</w:t>
      </w:r>
    </w:p>
    <w:p w:rsidR="00234794" w:rsidRPr="006F298B" w:rsidRDefault="00234794" w:rsidP="00234794">
      <w:pPr>
        <w:jc w:val="both"/>
        <w:rPr>
          <w:rFonts w:ascii="Times New Roman" w:hAnsi="Times New Roman"/>
          <w:sz w:val="24"/>
          <w:szCs w:val="24"/>
        </w:rPr>
      </w:pPr>
      <w:r w:rsidRPr="006F298B">
        <w:rPr>
          <w:rFonts w:ascii="Times New Roman" w:hAnsi="Times New Roman"/>
          <w:sz w:val="24"/>
          <w:szCs w:val="24"/>
        </w:rPr>
        <w:lastRenderedPageBreak/>
        <w:t>A desperate father of a girl child said, “Let all the priests of the Catholic Church go and get married so that our children can freely go to the church for worship and church activities without fear of the priests.” This is not the cry of a single catholic father. Rather it</w:t>
      </w:r>
      <w:r w:rsidR="000764FC">
        <w:rPr>
          <w:rFonts w:ascii="Times New Roman" w:hAnsi="Times New Roman"/>
          <w:sz w:val="24"/>
          <w:szCs w:val="24"/>
        </w:rPr>
        <w:t xml:space="preserve"> i</w:t>
      </w:r>
      <w:r w:rsidRPr="006F298B">
        <w:rPr>
          <w:rFonts w:ascii="Times New Roman" w:hAnsi="Times New Roman"/>
          <w:sz w:val="24"/>
          <w:szCs w:val="24"/>
        </w:rPr>
        <w:t>s the cry</w:t>
      </w:r>
      <w:r w:rsidR="000764FC">
        <w:rPr>
          <w:rFonts w:ascii="Times New Roman" w:hAnsi="Times New Roman"/>
          <w:sz w:val="24"/>
          <w:szCs w:val="24"/>
        </w:rPr>
        <w:t xml:space="preserve"> of most of the catholic parents</w:t>
      </w:r>
      <w:r w:rsidRPr="006F298B">
        <w:rPr>
          <w:rFonts w:ascii="Times New Roman" w:hAnsi="Times New Roman"/>
          <w:sz w:val="24"/>
          <w:szCs w:val="24"/>
        </w:rPr>
        <w:t xml:space="preserve"> who have got small or big children. Who is to be blamed here? The poor priests? Certainly not! Because, they are ordinary normal human beings with natural desires and</w:t>
      </w:r>
      <w:r w:rsidR="00B2138B">
        <w:rPr>
          <w:rFonts w:ascii="Times New Roman" w:hAnsi="Times New Roman"/>
          <w:sz w:val="24"/>
          <w:szCs w:val="24"/>
        </w:rPr>
        <w:t xml:space="preserve"> legitimate</w:t>
      </w:r>
      <w:r w:rsidRPr="006F298B">
        <w:rPr>
          <w:rFonts w:ascii="Times New Roman" w:hAnsi="Times New Roman"/>
          <w:sz w:val="24"/>
          <w:szCs w:val="24"/>
        </w:rPr>
        <w:t xml:space="preserve"> sexual drives. They are people with potentialities to produce children and look after them. They are forced to e</w:t>
      </w:r>
      <w:r w:rsidR="000764FC">
        <w:rPr>
          <w:rFonts w:ascii="Times New Roman" w:hAnsi="Times New Roman"/>
          <w:sz w:val="24"/>
          <w:szCs w:val="24"/>
        </w:rPr>
        <w:t>mbrace celibacy even without</w:t>
      </w:r>
      <w:r w:rsidRPr="006F298B">
        <w:rPr>
          <w:rFonts w:ascii="Times New Roman" w:hAnsi="Times New Roman"/>
          <w:sz w:val="24"/>
          <w:szCs w:val="24"/>
        </w:rPr>
        <w:t xml:space="preserve"> clear knowledge about it. Since they have these desires and sexual drives that are innate in them and they need to be satisfied and gratified, but they cannot do it in the normal way they look for</w:t>
      </w:r>
      <w:r w:rsidR="000764FC">
        <w:rPr>
          <w:rFonts w:ascii="Times New Roman" w:hAnsi="Times New Roman"/>
          <w:sz w:val="24"/>
          <w:szCs w:val="24"/>
        </w:rPr>
        <w:t xml:space="preserve"> alternatives</w:t>
      </w:r>
      <w:r w:rsidRPr="006F298B">
        <w:rPr>
          <w:rFonts w:ascii="Times New Roman" w:hAnsi="Times New Roman"/>
          <w:sz w:val="24"/>
          <w:szCs w:val="24"/>
        </w:rPr>
        <w:t xml:space="preserve"> </w:t>
      </w:r>
      <w:r w:rsidR="000764FC">
        <w:rPr>
          <w:rFonts w:ascii="Times New Roman" w:hAnsi="Times New Roman"/>
          <w:sz w:val="24"/>
          <w:szCs w:val="24"/>
        </w:rPr>
        <w:t>that are not only sinful but</w:t>
      </w:r>
      <w:r w:rsidRPr="006F298B">
        <w:rPr>
          <w:rFonts w:ascii="Times New Roman" w:hAnsi="Times New Roman"/>
          <w:sz w:val="24"/>
          <w:szCs w:val="24"/>
        </w:rPr>
        <w:t xml:space="preserve"> </w:t>
      </w:r>
      <w:r w:rsidR="003362DF">
        <w:rPr>
          <w:rFonts w:ascii="Times New Roman" w:hAnsi="Times New Roman"/>
          <w:sz w:val="24"/>
          <w:szCs w:val="24"/>
        </w:rPr>
        <w:t>have</w:t>
      </w:r>
      <w:r w:rsidR="000764FC">
        <w:rPr>
          <w:rFonts w:ascii="Times New Roman" w:hAnsi="Times New Roman"/>
          <w:sz w:val="24"/>
          <w:szCs w:val="24"/>
        </w:rPr>
        <w:t xml:space="preserve"> very grave consequences</w:t>
      </w:r>
      <w:r w:rsidR="007055C8">
        <w:rPr>
          <w:rFonts w:ascii="Times New Roman" w:hAnsi="Times New Roman"/>
          <w:sz w:val="24"/>
          <w:szCs w:val="24"/>
        </w:rPr>
        <w:t xml:space="preserve"> for the victim</w:t>
      </w:r>
      <w:r w:rsidRPr="006F298B">
        <w:rPr>
          <w:rFonts w:ascii="Times New Roman" w:hAnsi="Times New Roman"/>
          <w:sz w:val="24"/>
          <w:szCs w:val="24"/>
        </w:rPr>
        <w:t>. Therefore, what is to be blamed is the imposed, unnatural, abnormal, unrealistic, unbiblical and inhuman defensive means called ‘priestly celibacy.’</w:t>
      </w:r>
    </w:p>
    <w:p w:rsidR="00234794" w:rsidRPr="006F298B" w:rsidRDefault="00234794" w:rsidP="00234794">
      <w:pPr>
        <w:jc w:val="both"/>
        <w:rPr>
          <w:rFonts w:ascii="Times New Roman" w:hAnsi="Times New Roman"/>
          <w:sz w:val="24"/>
          <w:szCs w:val="24"/>
        </w:rPr>
      </w:pPr>
      <w:r w:rsidRPr="006F298B">
        <w:rPr>
          <w:rFonts w:ascii="Times New Roman" w:hAnsi="Times New Roman"/>
          <w:sz w:val="24"/>
          <w:szCs w:val="24"/>
        </w:rPr>
        <w:t>Jesus never propagated it. The church is making use of such</w:t>
      </w:r>
      <w:r w:rsidR="00B2138B">
        <w:rPr>
          <w:rFonts w:ascii="Times New Roman" w:hAnsi="Times New Roman"/>
          <w:sz w:val="24"/>
          <w:szCs w:val="24"/>
        </w:rPr>
        <w:t xml:space="preserve"> an</w:t>
      </w:r>
      <w:r w:rsidRPr="006F298B">
        <w:rPr>
          <w:rFonts w:ascii="Times New Roman" w:hAnsi="Times New Roman"/>
          <w:sz w:val="24"/>
          <w:szCs w:val="24"/>
        </w:rPr>
        <w:t xml:space="preserve"> idea of celibacy on </w:t>
      </w:r>
      <w:r w:rsidR="00B2138B">
        <w:rPr>
          <w:rFonts w:ascii="Times New Roman" w:hAnsi="Times New Roman"/>
          <w:sz w:val="24"/>
          <w:szCs w:val="24"/>
        </w:rPr>
        <w:t xml:space="preserve">priests in order to meet some </w:t>
      </w:r>
      <w:r w:rsidRPr="006F298B">
        <w:rPr>
          <w:rFonts w:ascii="Times New Roman" w:hAnsi="Times New Roman"/>
          <w:sz w:val="24"/>
          <w:szCs w:val="24"/>
        </w:rPr>
        <w:t>vested interests of the church. In this process it</w:t>
      </w:r>
      <w:r w:rsidR="00B2138B">
        <w:rPr>
          <w:rFonts w:ascii="Times New Roman" w:hAnsi="Times New Roman"/>
          <w:sz w:val="24"/>
          <w:szCs w:val="24"/>
        </w:rPr>
        <w:t xml:space="preserve"> i</w:t>
      </w:r>
      <w:r w:rsidRPr="006F298B">
        <w:rPr>
          <w:rFonts w:ascii="Times New Roman" w:hAnsi="Times New Roman"/>
          <w:sz w:val="24"/>
          <w:szCs w:val="24"/>
        </w:rPr>
        <w:t>s not only the life of the people that has been ruined but also the life of t</w:t>
      </w:r>
      <w:r w:rsidR="00B2138B">
        <w:rPr>
          <w:rFonts w:ascii="Times New Roman" w:hAnsi="Times New Roman"/>
          <w:sz w:val="24"/>
          <w:szCs w:val="24"/>
        </w:rPr>
        <w:t>he priests themselves</w:t>
      </w:r>
      <w:r w:rsidRPr="006F298B">
        <w:rPr>
          <w:rFonts w:ascii="Times New Roman" w:hAnsi="Times New Roman"/>
          <w:sz w:val="24"/>
          <w:szCs w:val="24"/>
        </w:rPr>
        <w:t>.</w:t>
      </w:r>
    </w:p>
    <w:p w:rsidR="00234794" w:rsidRPr="006F298B" w:rsidRDefault="00234794" w:rsidP="00234794">
      <w:pPr>
        <w:jc w:val="both"/>
        <w:rPr>
          <w:rFonts w:ascii="Times New Roman" w:hAnsi="Times New Roman"/>
          <w:sz w:val="24"/>
          <w:szCs w:val="24"/>
        </w:rPr>
      </w:pPr>
      <w:r w:rsidRPr="006F298B">
        <w:rPr>
          <w:rFonts w:ascii="Times New Roman" w:hAnsi="Times New Roman"/>
          <w:sz w:val="24"/>
          <w:szCs w:val="24"/>
        </w:rPr>
        <w:t>Priesthood is such a noble way of life, a noble response to the divine call. A priest’s hands are anointed to bless the people, especially children. In the earlier period the parents used to bring the children to the priests to receive their blessings. But now seeing the priests, parents hide their children. What has caused such a sarcastic situation? It is nothing but celibacy. It has made even the blessings impossible!</w:t>
      </w:r>
    </w:p>
    <w:p w:rsidR="00234794" w:rsidRPr="006F298B" w:rsidRDefault="00B2138B" w:rsidP="00234794">
      <w:pPr>
        <w:pStyle w:val="ListParagraph"/>
        <w:numPr>
          <w:ilvl w:val="0"/>
          <w:numId w:val="4"/>
        </w:numPr>
        <w:jc w:val="both"/>
        <w:rPr>
          <w:rFonts w:ascii="Times New Roman" w:hAnsi="Times New Roman"/>
          <w:b/>
          <w:sz w:val="24"/>
          <w:szCs w:val="24"/>
        </w:rPr>
      </w:pPr>
      <w:r>
        <w:rPr>
          <w:rFonts w:ascii="Times New Roman" w:hAnsi="Times New Roman"/>
          <w:sz w:val="24"/>
          <w:szCs w:val="24"/>
        </w:rPr>
        <w:t>T</w:t>
      </w:r>
      <w:r w:rsidR="00234794" w:rsidRPr="006F298B">
        <w:rPr>
          <w:rFonts w:ascii="Times New Roman" w:hAnsi="Times New Roman"/>
          <w:sz w:val="24"/>
          <w:szCs w:val="24"/>
        </w:rPr>
        <w:t>he problem of the church is very clear</w:t>
      </w:r>
      <w:r>
        <w:rPr>
          <w:rFonts w:ascii="Times New Roman" w:hAnsi="Times New Roman"/>
          <w:sz w:val="24"/>
          <w:szCs w:val="24"/>
        </w:rPr>
        <w:t>,</w:t>
      </w:r>
      <w:r w:rsidR="00234794" w:rsidRPr="006F298B">
        <w:rPr>
          <w:rFonts w:ascii="Times New Roman" w:hAnsi="Times New Roman"/>
          <w:sz w:val="24"/>
          <w:szCs w:val="24"/>
        </w:rPr>
        <w:t xml:space="preserve"> i.e., using defence mechanisms of rationalization, displacement, denial etc., to cover up the issue rather than accepting the problem. The issue is very serious and the breach of trust cannot be justified at any cost. </w:t>
      </w:r>
    </w:p>
    <w:p w:rsidR="00234794" w:rsidRPr="006F298B" w:rsidRDefault="00234794" w:rsidP="00234794">
      <w:pPr>
        <w:pStyle w:val="ListParagraph"/>
        <w:numPr>
          <w:ilvl w:val="0"/>
          <w:numId w:val="4"/>
        </w:numPr>
        <w:jc w:val="both"/>
        <w:rPr>
          <w:rFonts w:ascii="Times New Roman" w:hAnsi="Times New Roman"/>
          <w:b/>
          <w:sz w:val="24"/>
          <w:szCs w:val="24"/>
        </w:rPr>
      </w:pPr>
      <w:r w:rsidRPr="006F298B">
        <w:rPr>
          <w:rFonts w:ascii="Times New Roman" w:hAnsi="Times New Roman"/>
          <w:sz w:val="24"/>
          <w:szCs w:val="24"/>
        </w:rPr>
        <w:t>We cannot compare our problem with the married people and say that the problem of paedophilia exists everywhere. We are more responsible because of our public profession and promise of the celibate life. It is we who have ma</w:t>
      </w:r>
      <w:r w:rsidR="00156BBF">
        <w:rPr>
          <w:rFonts w:ascii="Times New Roman" w:hAnsi="Times New Roman"/>
          <w:sz w:val="24"/>
          <w:szCs w:val="24"/>
        </w:rPr>
        <w:t>de the promise publicly in the l</w:t>
      </w:r>
      <w:r w:rsidRPr="006F298B">
        <w:rPr>
          <w:rFonts w:ascii="Times New Roman" w:hAnsi="Times New Roman"/>
          <w:sz w:val="24"/>
          <w:szCs w:val="24"/>
        </w:rPr>
        <w:t>iturgical celebration to the Lord. Where is our fidelity?</w:t>
      </w:r>
    </w:p>
    <w:p w:rsidR="00DA3C6D" w:rsidRPr="00520122" w:rsidRDefault="00234794" w:rsidP="00DA3C6D">
      <w:pPr>
        <w:pStyle w:val="ListParagraph"/>
        <w:numPr>
          <w:ilvl w:val="0"/>
          <w:numId w:val="4"/>
        </w:numPr>
        <w:jc w:val="both"/>
        <w:rPr>
          <w:rFonts w:ascii="Times New Roman" w:hAnsi="Times New Roman"/>
          <w:b/>
          <w:sz w:val="24"/>
          <w:szCs w:val="24"/>
        </w:rPr>
      </w:pPr>
      <w:r w:rsidRPr="00D20F1E">
        <w:rPr>
          <w:rFonts w:ascii="Times New Roman" w:hAnsi="Times New Roman"/>
          <w:sz w:val="24"/>
          <w:szCs w:val="24"/>
        </w:rPr>
        <w:t xml:space="preserve">What is the use of long years of formation? What is the fruit of it? According to the survey taken in India it is identified that </w:t>
      </w:r>
      <w:r w:rsidR="00DA3C6D" w:rsidRPr="006F298B">
        <w:rPr>
          <w:rFonts w:ascii="Times New Roman" w:hAnsi="Times New Roman"/>
          <w:sz w:val="24"/>
          <w:szCs w:val="24"/>
        </w:rPr>
        <w:t xml:space="preserve">India it is identified that approximately Rs. 336 crores are spent for the formation per year. Whose money is this? </w:t>
      </w:r>
    </w:p>
    <w:p w:rsidR="00234794" w:rsidRPr="00D20F1E" w:rsidRDefault="00B2138B" w:rsidP="00D20F1E">
      <w:pPr>
        <w:ind w:left="360"/>
        <w:jc w:val="both"/>
        <w:rPr>
          <w:rFonts w:ascii="Times New Roman" w:hAnsi="Times New Roman"/>
          <w:b/>
          <w:sz w:val="28"/>
          <w:szCs w:val="24"/>
        </w:rPr>
      </w:pPr>
      <w:r w:rsidRPr="00D20F1E">
        <w:rPr>
          <w:rFonts w:ascii="Times New Roman" w:hAnsi="Times New Roman"/>
          <w:b/>
          <w:sz w:val="28"/>
          <w:szCs w:val="24"/>
        </w:rPr>
        <w:t>Arguments to Demythologize the Connection between Celibacy and Pedophilia</w:t>
      </w:r>
    </w:p>
    <w:p w:rsidR="00B01FB7" w:rsidRDefault="00234794" w:rsidP="00CB0E06">
      <w:pPr>
        <w:pStyle w:val="Style"/>
        <w:spacing w:before="9" w:line="273" w:lineRule="exact"/>
        <w:ind w:right="169"/>
        <w:jc w:val="both"/>
      </w:pPr>
      <w:r>
        <w:t xml:space="preserve">The celibate priesthood is a living symbol in which the unity and joy of marriage between man and woman is surpassed in the loving communion with God. </w:t>
      </w:r>
      <w:r w:rsidRPr="0076438D">
        <w:t>Pedophilia is a particular type of compuls</w:t>
      </w:r>
      <w:r>
        <w:t xml:space="preserve">ive sexual disorder in which an </w:t>
      </w:r>
      <w:r w:rsidRPr="0076438D">
        <w:t>adult</w:t>
      </w:r>
      <w:r>
        <w:t xml:space="preserve"> (man or woman) abuses pr</w:t>
      </w:r>
      <w:r w:rsidR="003362DF">
        <w:t>ep</w:t>
      </w:r>
      <w:r>
        <w:t>ube</w:t>
      </w:r>
      <w:r w:rsidR="003362DF">
        <w:t>sc</w:t>
      </w:r>
      <w:r w:rsidR="00B01FB7">
        <w:t>e</w:t>
      </w:r>
      <w:r w:rsidRPr="0076438D">
        <w:t xml:space="preserve">nt children. There is no data supporting a higher rate of child-oriented sexual activity among the unmarried Roman Catholic clergy than that of the married clergy. Over the past years, celibacy has been an even more powerful witness to the loving sacrifice of men and women who offer </w:t>
      </w:r>
      <w:r w:rsidRPr="0076438D">
        <w:lastRenderedPageBreak/>
        <w:t>themselves in</w:t>
      </w:r>
      <w:r w:rsidR="0035008F">
        <w:t xml:space="preserve"> the</w:t>
      </w:r>
      <w:r w:rsidRPr="0076438D">
        <w:t xml:space="preserve"> service</w:t>
      </w:r>
      <w:r>
        <w:t xml:space="preserve"> o</w:t>
      </w:r>
      <w:r w:rsidR="0035008F">
        <w:t xml:space="preserve">f God and His people. </w:t>
      </w:r>
    </w:p>
    <w:p w:rsidR="00B01FB7" w:rsidRDefault="00B01FB7" w:rsidP="00CB0E06">
      <w:pPr>
        <w:pStyle w:val="Style"/>
        <w:spacing w:before="9" w:line="273" w:lineRule="exact"/>
        <w:ind w:right="169"/>
        <w:jc w:val="both"/>
      </w:pPr>
    </w:p>
    <w:p w:rsidR="00234794" w:rsidRDefault="0035008F" w:rsidP="00CB0E06">
      <w:pPr>
        <w:pStyle w:val="Style"/>
        <w:spacing w:before="9" w:line="273" w:lineRule="exact"/>
        <w:ind w:right="169"/>
        <w:jc w:val="both"/>
      </w:pPr>
      <w:r>
        <w:t xml:space="preserve">Only a very small percentage </w:t>
      </w:r>
      <w:r w:rsidR="00234794">
        <w:t xml:space="preserve">of </w:t>
      </w:r>
      <w:r>
        <w:t xml:space="preserve">catholic </w:t>
      </w:r>
      <w:r w:rsidR="00B72F61">
        <w:t>priests in the whole world</w:t>
      </w:r>
      <w:r w:rsidR="00234794">
        <w:t xml:space="preserve"> have been accused of pedophilia.</w:t>
      </w:r>
      <w:r w:rsidR="00B72F61">
        <w:t xml:space="preserve"> In the US </w:t>
      </w:r>
      <w:r w:rsidR="00B72F61" w:rsidRPr="006F298B">
        <w:t xml:space="preserve">clerics (priests, deacons, bishops, etc.) accused of abuse from 1950-2002: </w:t>
      </w:r>
      <w:r w:rsidR="00B72F61" w:rsidRPr="006F298B">
        <w:rPr>
          <w:b/>
          <w:bCs/>
        </w:rPr>
        <w:t>4,392</w:t>
      </w:r>
      <w:r w:rsidR="00B01FB7">
        <w:rPr>
          <w:b/>
          <w:bCs/>
        </w:rPr>
        <w:t xml:space="preserve">, </w:t>
      </w:r>
      <w:r w:rsidR="00B01FB7">
        <w:rPr>
          <w:bCs/>
        </w:rPr>
        <w:t>i.</w:t>
      </w:r>
      <w:r w:rsidR="00B01FB7" w:rsidRPr="00B01FB7">
        <w:rPr>
          <w:bCs/>
        </w:rPr>
        <w:t>e</w:t>
      </w:r>
      <w:r w:rsidR="00B01FB7">
        <w:rPr>
          <w:bCs/>
        </w:rPr>
        <w:t>.</w:t>
      </w:r>
      <w:r w:rsidR="00B01FB7" w:rsidRPr="00B01FB7">
        <w:rPr>
          <w:bCs/>
        </w:rPr>
        <w:t>,</w:t>
      </w:r>
      <w:r w:rsidR="00B01FB7">
        <w:rPr>
          <w:b/>
          <w:bCs/>
        </w:rPr>
        <w:t xml:space="preserve"> </w:t>
      </w:r>
      <w:r w:rsidR="00B01FB7">
        <w:t>a</w:t>
      </w:r>
      <w:r w:rsidR="00B72F61" w:rsidRPr="006F298B">
        <w:t xml:space="preserve">bout </w:t>
      </w:r>
      <w:r w:rsidR="00B72F61" w:rsidRPr="006F298B">
        <w:rPr>
          <w:b/>
          <w:bCs/>
        </w:rPr>
        <w:t>4%</w:t>
      </w:r>
      <w:r w:rsidR="00B72F61" w:rsidRPr="006F298B">
        <w:t xml:space="preserve"> of the </w:t>
      </w:r>
      <w:r w:rsidR="00B72F61" w:rsidRPr="006F298B">
        <w:rPr>
          <w:b/>
          <w:bCs/>
        </w:rPr>
        <w:t>109,694</w:t>
      </w:r>
      <w:r w:rsidR="00B72F61" w:rsidRPr="006F298B">
        <w:t xml:space="preserve"> serving during those 52 years.</w:t>
      </w:r>
      <w:r w:rsidR="00CB0E06" w:rsidRPr="00CB0E06">
        <w:rPr>
          <w:rFonts w:ascii="Baskerville Old Face" w:hAnsi="Baskerville Old Face"/>
          <w:color w:val="000005"/>
        </w:rPr>
        <w:t xml:space="preserve"> </w:t>
      </w:r>
      <w:r w:rsidR="00CB0E06">
        <w:rPr>
          <w:rFonts w:ascii="Baskerville Old Face" w:hAnsi="Baskerville Old Face"/>
          <w:color w:val="000005"/>
        </w:rPr>
        <w:t xml:space="preserve">Whereas according to </w:t>
      </w:r>
      <w:r w:rsidR="00B01FB7">
        <w:rPr>
          <w:color w:val="000005"/>
          <w:sz w:val="23"/>
          <w:szCs w:val="23"/>
        </w:rPr>
        <w:t>Sam Miller – a p</w:t>
      </w:r>
      <w:r w:rsidR="00CB0E06">
        <w:rPr>
          <w:color w:val="000005"/>
          <w:sz w:val="23"/>
          <w:szCs w:val="23"/>
        </w:rPr>
        <w:t>rominent Cleveland Jew</w:t>
      </w:r>
      <w:r w:rsidR="00B01FB7">
        <w:rPr>
          <w:color w:val="000005"/>
          <w:sz w:val="23"/>
          <w:szCs w:val="23"/>
        </w:rPr>
        <w:t>ish businessman in US,</w:t>
      </w:r>
      <w:r w:rsidR="00CB0E06">
        <w:rPr>
          <w:rFonts w:ascii="Baskerville Old Face" w:hAnsi="Baskerville Old Face"/>
          <w:color w:val="000005"/>
        </w:rPr>
        <w:t xml:space="preserve"> 12%</w:t>
      </w:r>
      <w:r w:rsidR="00B01FB7">
        <w:rPr>
          <w:rFonts w:ascii="Baskerville Old Face" w:hAnsi="Baskerville Old Face"/>
          <w:color w:val="000005"/>
        </w:rPr>
        <w:t xml:space="preserve"> o</w:t>
      </w:r>
      <w:r w:rsidR="00CB0E06">
        <w:rPr>
          <w:rFonts w:ascii="Baskerville Old Face" w:hAnsi="Baskerville Old Face"/>
          <w:color w:val="000005"/>
        </w:rPr>
        <w:t>f the 300 Protestant clergy surveyed admitted to sexual intercourse with a parishioner; 38% acknowledged other inappropriate sexual contact in a study by the United</w:t>
      </w:r>
      <w:r w:rsidR="00B01FB7">
        <w:rPr>
          <w:rFonts w:ascii="Baskerville Old Face" w:hAnsi="Baskerville Old Face"/>
          <w:color w:val="000005"/>
        </w:rPr>
        <w:t xml:space="preserve"> </w:t>
      </w:r>
      <w:r w:rsidR="00CB0E06">
        <w:rPr>
          <w:rFonts w:ascii="Baskerville Old Face" w:hAnsi="Baskerville Old Face"/>
          <w:color w:val="000005"/>
        </w:rPr>
        <w:t>Methodist Church,</w:t>
      </w:r>
      <w:r w:rsidR="00B01FB7">
        <w:rPr>
          <w:rFonts w:ascii="Baskerville Old Face" w:hAnsi="Baskerville Old Face"/>
          <w:color w:val="000005"/>
        </w:rPr>
        <w:t xml:space="preserve"> </w:t>
      </w:r>
      <w:r w:rsidR="00CB0E06">
        <w:rPr>
          <w:rFonts w:ascii="Baskerville Old Face" w:hAnsi="Baskerville Old Face"/>
          <w:color w:val="000005"/>
        </w:rPr>
        <w:t>41.8% of clergy women reported unwanted sexual behavior; 17% of laywomen have been sexually harassed. Meanwhile,</w:t>
      </w:r>
      <w:r w:rsidR="00156BBF">
        <w:rPr>
          <w:rFonts w:ascii="Baskerville Old Face" w:hAnsi="Baskerville Old Face"/>
          <w:color w:val="000005"/>
        </w:rPr>
        <w:t xml:space="preserve"> </w:t>
      </w:r>
      <w:r w:rsidR="00156BBF" w:rsidRPr="00156BBF">
        <w:rPr>
          <w:rFonts w:ascii="Baskerville Old Face" w:hAnsi="Baskerville Old Face"/>
          <w:b/>
          <w:color w:val="000005"/>
        </w:rPr>
        <w:t>only</w:t>
      </w:r>
      <w:r w:rsidR="00CB0E06" w:rsidRPr="00156BBF">
        <w:rPr>
          <w:rFonts w:ascii="Baskerville Old Face" w:hAnsi="Baskerville Old Face"/>
          <w:b/>
          <w:color w:val="000005"/>
        </w:rPr>
        <w:t xml:space="preserve"> 1.7% of the Catholic clergy</w:t>
      </w:r>
      <w:r w:rsidR="00CB0E06">
        <w:rPr>
          <w:rFonts w:ascii="Baskerville Old Face" w:hAnsi="Baskerville Old Face"/>
          <w:color w:val="000005"/>
        </w:rPr>
        <w:t xml:space="preserve"> has </w:t>
      </w:r>
      <w:r w:rsidR="00B01FB7">
        <w:rPr>
          <w:rFonts w:ascii="Baskerville Old Face" w:hAnsi="Baskerville Old Face"/>
          <w:color w:val="000005"/>
        </w:rPr>
        <w:t xml:space="preserve">been found guilty of pedophilia and </w:t>
      </w:r>
      <w:r w:rsidR="00CB0E06">
        <w:rPr>
          <w:rFonts w:ascii="Baskerville Old Face" w:hAnsi="Baskerville Old Face"/>
          <w:color w:val="000005"/>
        </w:rPr>
        <w:t xml:space="preserve">10% of the Protestant ministers have been found guilty of pedophilia. This is not a Catholic Problem. </w:t>
      </w:r>
      <w:r w:rsidR="00B72F61" w:rsidRPr="006F298B">
        <w:t xml:space="preserve"> </w:t>
      </w:r>
      <w:r w:rsidR="00B01FB7">
        <w:t>T</w:t>
      </w:r>
      <w:r w:rsidR="00234794">
        <w:t xml:space="preserve">he vast majority of </w:t>
      </w:r>
      <w:r w:rsidR="00B01FB7">
        <w:t xml:space="preserve">catholic </w:t>
      </w:r>
      <w:r w:rsidR="00234794">
        <w:t>priests are living their celibacy in a more dynamic, energetic way and leaving a legacy for the future Church. They live as powerful counter cultural witnesses to the world. Here are some of the reasons which will say that “abolition of celibacy cannot serve as the solution to the problem of pedophilia”.</w:t>
      </w:r>
    </w:p>
    <w:p w:rsidR="00B01FB7" w:rsidRDefault="00B01FB7" w:rsidP="00CB0E06">
      <w:pPr>
        <w:pStyle w:val="Style"/>
        <w:spacing w:before="9" w:line="273" w:lineRule="exact"/>
        <w:ind w:right="169"/>
        <w:jc w:val="both"/>
      </w:pPr>
    </w:p>
    <w:p w:rsidR="00234794" w:rsidRDefault="00234794" w:rsidP="00234794">
      <w:pPr>
        <w:ind w:firstLine="720"/>
        <w:jc w:val="both"/>
        <w:rPr>
          <w:rFonts w:ascii="Times New Roman" w:eastAsia="Times New Roman" w:hAnsi="Times New Roman"/>
          <w:sz w:val="24"/>
          <w:szCs w:val="24"/>
        </w:rPr>
      </w:pPr>
      <w:r w:rsidRPr="00565595">
        <w:rPr>
          <w:rFonts w:ascii="Times New Roman" w:eastAsia="Times New Roman" w:hAnsi="Times New Roman"/>
          <w:b/>
          <w:sz w:val="24"/>
          <w:szCs w:val="24"/>
        </w:rPr>
        <w:t>1.</w:t>
      </w:r>
      <w:r>
        <w:rPr>
          <w:rFonts w:ascii="Times New Roman" w:eastAsia="Times New Roman" w:hAnsi="Times New Roman"/>
          <w:sz w:val="24"/>
          <w:szCs w:val="24"/>
        </w:rPr>
        <w:t xml:space="preserve"> Celibacy is a gift of God and God respects man’s freedom to accept that gift. Knowledge and freedom play important role in choosing the life of celibacy. The post synodal apostolic exhortation </w:t>
      </w:r>
      <w:r w:rsidRPr="00875E8E">
        <w:rPr>
          <w:rFonts w:ascii="Times New Roman" w:eastAsia="Times New Roman" w:hAnsi="Times New Roman"/>
          <w:b/>
          <w:i/>
          <w:sz w:val="24"/>
          <w:szCs w:val="24"/>
        </w:rPr>
        <w:t>pastores dabo vobis</w:t>
      </w:r>
      <w:r w:rsidR="0035008F">
        <w:rPr>
          <w:rFonts w:ascii="Times New Roman" w:eastAsia="Times New Roman" w:hAnsi="Times New Roman"/>
          <w:sz w:val="24"/>
          <w:szCs w:val="24"/>
        </w:rPr>
        <w:t xml:space="preserve"> state</w:t>
      </w:r>
      <w:r>
        <w:rPr>
          <w:rFonts w:ascii="Times New Roman" w:eastAsia="Times New Roman" w:hAnsi="Times New Roman"/>
          <w:sz w:val="24"/>
          <w:szCs w:val="24"/>
        </w:rPr>
        <w:t>s very clearly that</w:t>
      </w:r>
      <w:r w:rsidR="0035008F">
        <w:rPr>
          <w:rFonts w:ascii="Times New Roman" w:eastAsia="Times New Roman" w:hAnsi="Times New Roman"/>
          <w:sz w:val="24"/>
          <w:szCs w:val="24"/>
        </w:rPr>
        <w:t xml:space="preserve"> the</w:t>
      </w:r>
      <w:r>
        <w:rPr>
          <w:rFonts w:ascii="Times New Roman" w:eastAsia="Times New Roman" w:hAnsi="Times New Roman"/>
          <w:sz w:val="24"/>
          <w:szCs w:val="24"/>
        </w:rPr>
        <w:t xml:space="preserve"> formee is the principal agent of vocation and there is an interaction between the </w:t>
      </w:r>
      <w:r w:rsidR="00156BBF">
        <w:rPr>
          <w:rFonts w:ascii="Times New Roman" w:eastAsia="Times New Roman" w:hAnsi="Times New Roman"/>
          <w:sz w:val="24"/>
          <w:szCs w:val="24"/>
        </w:rPr>
        <w:t>grace of God and human nature in</w:t>
      </w:r>
      <w:r>
        <w:rPr>
          <w:rFonts w:ascii="Times New Roman" w:eastAsia="Times New Roman" w:hAnsi="Times New Roman"/>
          <w:sz w:val="24"/>
          <w:szCs w:val="24"/>
        </w:rPr>
        <w:t xml:space="preserve"> freedom (Ch.</w:t>
      </w:r>
      <w:r w:rsidR="0035008F">
        <w:rPr>
          <w:rFonts w:ascii="Times New Roman" w:eastAsia="Times New Roman" w:hAnsi="Times New Roman"/>
          <w:sz w:val="24"/>
          <w:szCs w:val="24"/>
        </w:rPr>
        <w:t xml:space="preserve"> </w:t>
      </w:r>
      <w:r>
        <w:rPr>
          <w:rFonts w:ascii="Times New Roman" w:eastAsia="Times New Roman" w:hAnsi="Times New Roman"/>
          <w:sz w:val="24"/>
          <w:szCs w:val="24"/>
        </w:rPr>
        <w:t xml:space="preserve">V nos.43-44). One is free to respond to God’s call to celibacy. Unlike other fields of excellence, we have very long years of formation to decide. Ultimately </w:t>
      </w:r>
      <w:r w:rsidRPr="003362DF">
        <w:rPr>
          <w:rFonts w:ascii="Times New Roman" w:eastAsia="Times New Roman" w:hAnsi="Times New Roman"/>
          <w:i/>
          <w:sz w:val="24"/>
          <w:szCs w:val="24"/>
        </w:rPr>
        <w:t>celibacy is deliberately, willingly and knowingly decided</w:t>
      </w:r>
      <w:r w:rsidR="0035008F" w:rsidRPr="003362DF">
        <w:rPr>
          <w:rFonts w:ascii="Times New Roman" w:eastAsia="Times New Roman" w:hAnsi="Times New Roman"/>
          <w:i/>
          <w:sz w:val="24"/>
          <w:szCs w:val="24"/>
        </w:rPr>
        <w:t>.</w:t>
      </w:r>
      <w:r w:rsidR="0035008F">
        <w:rPr>
          <w:rFonts w:ascii="Times New Roman" w:eastAsia="Times New Roman" w:hAnsi="Times New Roman"/>
          <w:sz w:val="24"/>
          <w:szCs w:val="24"/>
        </w:rPr>
        <w:t xml:space="preserve"> </w:t>
      </w:r>
      <w:r>
        <w:rPr>
          <w:rFonts w:ascii="Times New Roman" w:eastAsia="Times New Roman" w:hAnsi="Times New Roman"/>
          <w:sz w:val="24"/>
          <w:szCs w:val="24"/>
        </w:rPr>
        <w:t xml:space="preserve"> Th</w:t>
      </w:r>
      <w:r w:rsidR="003362DF">
        <w:rPr>
          <w:rFonts w:ascii="Times New Roman" w:eastAsia="Times New Roman" w:hAnsi="Times New Roman"/>
          <w:sz w:val="24"/>
          <w:szCs w:val="24"/>
        </w:rPr>
        <w:t>is is a major</w:t>
      </w:r>
      <w:r>
        <w:rPr>
          <w:rFonts w:ascii="Times New Roman" w:eastAsia="Times New Roman" w:hAnsi="Times New Roman"/>
          <w:sz w:val="24"/>
          <w:szCs w:val="24"/>
        </w:rPr>
        <w:t xml:space="preserve"> </w:t>
      </w:r>
      <w:r w:rsidRPr="003362DF">
        <w:rPr>
          <w:rFonts w:ascii="Times New Roman" w:eastAsia="Times New Roman" w:hAnsi="Times New Roman"/>
          <w:i/>
          <w:sz w:val="24"/>
          <w:szCs w:val="24"/>
        </w:rPr>
        <w:t>renunciation</w:t>
      </w:r>
      <w:r w:rsidR="003362DF">
        <w:rPr>
          <w:rFonts w:ascii="Times New Roman" w:eastAsia="Times New Roman" w:hAnsi="Times New Roman"/>
          <w:sz w:val="24"/>
          <w:szCs w:val="24"/>
        </w:rPr>
        <w:t xml:space="preserve"> as one</w:t>
      </w:r>
      <w:r>
        <w:rPr>
          <w:rFonts w:ascii="Times New Roman" w:eastAsia="Times New Roman" w:hAnsi="Times New Roman"/>
          <w:sz w:val="24"/>
          <w:szCs w:val="24"/>
        </w:rPr>
        <w:t xml:space="preserve"> consciously forego</w:t>
      </w:r>
      <w:r w:rsidR="003362DF">
        <w:rPr>
          <w:rFonts w:ascii="Times New Roman" w:eastAsia="Times New Roman" w:hAnsi="Times New Roman"/>
          <w:sz w:val="24"/>
          <w:szCs w:val="24"/>
        </w:rPr>
        <w:t>es</w:t>
      </w:r>
      <w:r>
        <w:rPr>
          <w:rFonts w:ascii="Times New Roman" w:eastAsia="Times New Roman" w:hAnsi="Times New Roman"/>
          <w:sz w:val="24"/>
          <w:szCs w:val="24"/>
        </w:rPr>
        <w:t xml:space="preserve"> the life of marriage. The life of celibacy is </w:t>
      </w:r>
      <w:r w:rsidR="003362DF">
        <w:rPr>
          <w:rFonts w:ascii="Times New Roman" w:eastAsia="Times New Roman" w:hAnsi="Times New Roman"/>
          <w:sz w:val="24"/>
          <w:szCs w:val="24"/>
        </w:rPr>
        <w:t>one’s own</w:t>
      </w:r>
      <w:r>
        <w:rPr>
          <w:rFonts w:ascii="Times New Roman" w:eastAsia="Times New Roman" w:hAnsi="Times New Roman"/>
          <w:sz w:val="24"/>
          <w:szCs w:val="24"/>
        </w:rPr>
        <w:t xml:space="preserve"> free choice and conscious decision to follow Christ and live Christ. There is no concept of frustration in which one is suppressing one’s own physical urges and instincts. Therefore, if celibacy is</w:t>
      </w:r>
      <w:r w:rsidR="0035008F">
        <w:rPr>
          <w:rFonts w:ascii="Times New Roman" w:eastAsia="Times New Roman" w:hAnsi="Times New Roman"/>
          <w:sz w:val="24"/>
          <w:szCs w:val="24"/>
        </w:rPr>
        <w:t xml:space="preserve"> a</w:t>
      </w:r>
      <w:r>
        <w:rPr>
          <w:rFonts w:ascii="Times New Roman" w:eastAsia="Times New Roman" w:hAnsi="Times New Roman"/>
          <w:sz w:val="24"/>
          <w:szCs w:val="24"/>
        </w:rPr>
        <w:t xml:space="preserve"> freely chosen </w:t>
      </w:r>
      <w:r w:rsidR="0035008F">
        <w:rPr>
          <w:rFonts w:ascii="Times New Roman" w:eastAsia="Times New Roman" w:hAnsi="Times New Roman"/>
          <w:sz w:val="24"/>
          <w:szCs w:val="24"/>
        </w:rPr>
        <w:t xml:space="preserve">way of life </w:t>
      </w:r>
      <w:r>
        <w:rPr>
          <w:rFonts w:ascii="Times New Roman" w:eastAsia="Times New Roman" w:hAnsi="Times New Roman"/>
          <w:sz w:val="24"/>
          <w:szCs w:val="24"/>
        </w:rPr>
        <w:t>there cannot be any other alterna</w:t>
      </w:r>
      <w:r w:rsidR="003362DF">
        <w:rPr>
          <w:rFonts w:ascii="Times New Roman" w:eastAsia="Times New Roman" w:hAnsi="Times New Roman"/>
          <w:sz w:val="24"/>
          <w:szCs w:val="24"/>
        </w:rPr>
        <w:t xml:space="preserve">tive that can serve </w:t>
      </w:r>
      <w:r w:rsidR="001158DB">
        <w:rPr>
          <w:rFonts w:ascii="Times New Roman" w:eastAsia="Times New Roman" w:hAnsi="Times New Roman"/>
          <w:sz w:val="24"/>
          <w:szCs w:val="24"/>
        </w:rPr>
        <w:t xml:space="preserve">one </w:t>
      </w:r>
      <w:r w:rsidR="003362DF">
        <w:rPr>
          <w:rFonts w:ascii="Times New Roman" w:eastAsia="Times New Roman" w:hAnsi="Times New Roman"/>
          <w:sz w:val="24"/>
          <w:szCs w:val="24"/>
        </w:rPr>
        <w:t>better in</w:t>
      </w:r>
      <w:r w:rsidR="001158DB">
        <w:rPr>
          <w:rFonts w:ascii="Times New Roman" w:eastAsia="Times New Roman" w:hAnsi="Times New Roman"/>
          <w:sz w:val="24"/>
          <w:szCs w:val="24"/>
        </w:rPr>
        <w:t xml:space="preserve"> the</w:t>
      </w:r>
      <w:r>
        <w:rPr>
          <w:rFonts w:ascii="Times New Roman" w:eastAsia="Times New Roman" w:hAnsi="Times New Roman"/>
          <w:sz w:val="24"/>
          <w:szCs w:val="24"/>
        </w:rPr>
        <w:t xml:space="preserve"> service to God and his people.</w:t>
      </w:r>
    </w:p>
    <w:p w:rsidR="00234794" w:rsidRDefault="00234794" w:rsidP="00234794">
      <w:pPr>
        <w:ind w:firstLine="720"/>
        <w:jc w:val="both"/>
        <w:rPr>
          <w:rFonts w:ascii="Times New Roman" w:eastAsia="Times New Roman" w:hAnsi="Times New Roman"/>
          <w:sz w:val="24"/>
          <w:szCs w:val="24"/>
        </w:rPr>
      </w:pPr>
      <w:r w:rsidRPr="00565595">
        <w:rPr>
          <w:rFonts w:ascii="Times New Roman" w:eastAsia="Times New Roman" w:hAnsi="Times New Roman"/>
          <w:b/>
          <w:sz w:val="24"/>
          <w:szCs w:val="24"/>
        </w:rPr>
        <w:t>2.</w:t>
      </w:r>
      <w:r w:rsidR="0035008F">
        <w:rPr>
          <w:rFonts w:ascii="Times New Roman" w:eastAsia="Times New Roman" w:hAnsi="Times New Roman"/>
          <w:b/>
          <w:sz w:val="24"/>
          <w:szCs w:val="24"/>
        </w:rPr>
        <w:t xml:space="preserve"> </w:t>
      </w:r>
      <w:r w:rsidR="0035008F" w:rsidRPr="0030702C">
        <w:rPr>
          <w:rFonts w:ascii="Times New Roman" w:eastAsia="Times New Roman" w:hAnsi="Times New Roman"/>
          <w:sz w:val="24"/>
          <w:szCs w:val="24"/>
        </w:rPr>
        <w:t>In the gospels</w:t>
      </w:r>
      <w:r w:rsidR="0035008F">
        <w:rPr>
          <w:rFonts w:ascii="Times New Roman" w:eastAsia="Times New Roman" w:hAnsi="Times New Roman"/>
          <w:b/>
          <w:sz w:val="24"/>
          <w:szCs w:val="24"/>
        </w:rPr>
        <w:t xml:space="preserve"> </w:t>
      </w:r>
      <w:r>
        <w:rPr>
          <w:rFonts w:ascii="Times New Roman" w:eastAsia="Times New Roman" w:hAnsi="Times New Roman"/>
          <w:sz w:val="24"/>
          <w:szCs w:val="24"/>
        </w:rPr>
        <w:t xml:space="preserve">Jesus </w:t>
      </w:r>
      <w:r w:rsidR="0035008F">
        <w:rPr>
          <w:rFonts w:ascii="Times New Roman" w:eastAsia="Times New Roman" w:hAnsi="Times New Roman"/>
          <w:sz w:val="24"/>
          <w:szCs w:val="24"/>
        </w:rPr>
        <w:t xml:space="preserve">speaks of </w:t>
      </w:r>
      <w:r>
        <w:rPr>
          <w:rFonts w:ascii="Times New Roman" w:eastAsia="Times New Roman" w:hAnsi="Times New Roman"/>
          <w:sz w:val="24"/>
          <w:szCs w:val="24"/>
        </w:rPr>
        <w:t>eunuchs from birth, some are made eunuchs and some have made themselves eunuchs for the kingdom of heaven (Mt 19:12). Celibacy is of third type. Out of free will it is chosen. There is no compulsion. Therefore St.</w:t>
      </w:r>
      <w:r w:rsidR="0030702C">
        <w:rPr>
          <w:rFonts w:ascii="Times New Roman" w:eastAsia="Times New Roman" w:hAnsi="Times New Roman"/>
          <w:sz w:val="24"/>
          <w:szCs w:val="24"/>
        </w:rPr>
        <w:t xml:space="preserve"> </w:t>
      </w:r>
      <w:r>
        <w:rPr>
          <w:rFonts w:ascii="Times New Roman" w:eastAsia="Times New Roman" w:hAnsi="Times New Roman"/>
          <w:sz w:val="24"/>
          <w:szCs w:val="24"/>
        </w:rPr>
        <w:t>Paul says clearly “if one</w:t>
      </w:r>
      <w:r w:rsidR="001158DB">
        <w:rPr>
          <w:rFonts w:ascii="Times New Roman" w:eastAsia="Times New Roman" w:hAnsi="Times New Roman"/>
          <w:sz w:val="24"/>
          <w:szCs w:val="24"/>
        </w:rPr>
        <w:t>’</w:t>
      </w:r>
      <w:r>
        <w:rPr>
          <w:rFonts w:ascii="Times New Roman" w:eastAsia="Times New Roman" w:hAnsi="Times New Roman"/>
          <w:sz w:val="24"/>
          <w:szCs w:val="24"/>
        </w:rPr>
        <w:t>s passions are strong, let him marry; it is not sin” (1Cor 7:36</w:t>
      </w:r>
      <w:r w:rsidR="003A0A64">
        <w:rPr>
          <w:rFonts w:ascii="Times New Roman" w:eastAsia="Times New Roman" w:hAnsi="Times New Roman"/>
          <w:sz w:val="24"/>
          <w:szCs w:val="24"/>
        </w:rPr>
        <w:t xml:space="preserve">). </w:t>
      </w:r>
      <w:r w:rsidR="001158DB">
        <w:rPr>
          <w:rFonts w:ascii="Times New Roman" w:eastAsia="Times New Roman" w:hAnsi="Times New Roman"/>
          <w:sz w:val="24"/>
          <w:szCs w:val="24"/>
        </w:rPr>
        <w:t>The celibate who renounces</w:t>
      </w:r>
      <w:r>
        <w:rPr>
          <w:rFonts w:ascii="Times New Roman" w:eastAsia="Times New Roman" w:hAnsi="Times New Roman"/>
          <w:sz w:val="24"/>
          <w:szCs w:val="24"/>
        </w:rPr>
        <w:t xml:space="preserve"> marriage can work more faithfully and fruitfully for God and people. St.</w:t>
      </w:r>
      <w:r w:rsidR="0030702C">
        <w:rPr>
          <w:rFonts w:ascii="Times New Roman" w:eastAsia="Times New Roman" w:hAnsi="Times New Roman"/>
          <w:sz w:val="24"/>
          <w:szCs w:val="24"/>
        </w:rPr>
        <w:t xml:space="preserve"> </w:t>
      </w:r>
      <w:r>
        <w:rPr>
          <w:rFonts w:ascii="Times New Roman" w:eastAsia="Times New Roman" w:hAnsi="Times New Roman"/>
          <w:sz w:val="24"/>
          <w:szCs w:val="24"/>
        </w:rPr>
        <w:t>Paul says “the unmarried man is anxious about the affairs of the Lord, how to please the Lord; but the married man is anxious about the affairs of the world, how to please his wife and his interests are divided” (1Cor 7:32-34). Therefore celibacy is the most powerful way to serve God and his people with undivided heart and interests. Abolition of celibacy wi</w:t>
      </w:r>
      <w:r w:rsidR="001158DB">
        <w:rPr>
          <w:rFonts w:ascii="Times New Roman" w:eastAsia="Times New Roman" w:hAnsi="Times New Roman"/>
          <w:sz w:val="24"/>
          <w:szCs w:val="24"/>
        </w:rPr>
        <w:t>ll distract the one who does</w:t>
      </w:r>
      <w:r>
        <w:rPr>
          <w:rFonts w:ascii="Times New Roman" w:eastAsia="Times New Roman" w:hAnsi="Times New Roman"/>
          <w:sz w:val="24"/>
          <w:szCs w:val="24"/>
        </w:rPr>
        <w:t xml:space="preserve"> God’s work with divided interests.</w:t>
      </w:r>
    </w:p>
    <w:p w:rsidR="0030702C" w:rsidRDefault="00234794" w:rsidP="00234794">
      <w:pPr>
        <w:ind w:firstLine="720"/>
        <w:jc w:val="both"/>
        <w:rPr>
          <w:rFonts w:ascii="Times New Roman" w:eastAsia="Times New Roman" w:hAnsi="Times New Roman"/>
          <w:sz w:val="24"/>
          <w:szCs w:val="24"/>
        </w:rPr>
      </w:pPr>
      <w:r w:rsidRPr="00565595">
        <w:rPr>
          <w:rFonts w:ascii="Times New Roman" w:eastAsia="Times New Roman" w:hAnsi="Times New Roman"/>
          <w:b/>
          <w:sz w:val="24"/>
          <w:szCs w:val="24"/>
        </w:rPr>
        <w:lastRenderedPageBreak/>
        <w:t>3.</w:t>
      </w:r>
      <w:r>
        <w:rPr>
          <w:rFonts w:ascii="Times New Roman" w:eastAsia="Times New Roman" w:hAnsi="Times New Roman"/>
          <w:sz w:val="24"/>
          <w:szCs w:val="24"/>
        </w:rPr>
        <w:t xml:space="preserve"> Obviously celibacy is not the cause for pedophilia. Celibacy has no causal relation to any type of sexual deviant behaviour. Rather the psychic disorder generated through emotional imbalances and the emotional conflicts </w:t>
      </w:r>
      <w:r w:rsidR="0030702C">
        <w:rPr>
          <w:rFonts w:ascii="Times New Roman" w:eastAsia="Times New Roman" w:hAnsi="Times New Roman"/>
          <w:sz w:val="24"/>
          <w:szCs w:val="24"/>
        </w:rPr>
        <w:t xml:space="preserve">in the offender </w:t>
      </w:r>
      <w:r>
        <w:rPr>
          <w:rFonts w:ascii="Times New Roman" w:eastAsia="Times New Roman" w:hAnsi="Times New Roman"/>
          <w:sz w:val="24"/>
          <w:szCs w:val="24"/>
        </w:rPr>
        <w:t xml:space="preserve">is the cause for pedophilia. Pedophilia and other sexual abuses are psychological </w:t>
      </w:r>
      <w:r w:rsidR="0088623E">
        <w:rPr>
          <w:rFonts w:ascii="Times New Roman" w:eastAsia="Times New Roman" w:hAnsi="Times New Roman"/>
          <w:sz w:val="24"/>
          <w:szCs w:val="24"/>
        </w:rPr>
        <w:t>disorder</w:t>
      </w:r>
      <w:r w:rsidR="001158DB">
        <w:rPr>
          <w:rFonts w:ascii="Times New Roman" w:eastAsia="Times New Roman" w:hAnsi="Times New Roman"/>
          <w:sz w:val="24"/>
          <w:szCs w:val="24"/>
        </w:rPr>
        <w:t>s</w:t>
      </w:r>
      <w:r w:rsidR="00B01FB7">
        <w:rPr>
          <w:rFonts w:ascii="Times New Roman" w:eastAsia="Times New Roman" w:hAnsi="Times New Roman"/>
          <w:sz w:val="24"/>
          <w:szCs w:val="24"/>
        </w:rPr>
        <w:t>,</w:t>
      </w:r>
      <w:r w:rsidR="0088623E">
        <w:rPr>
          <w:rFonts w:ascii="Times New Roman" w:eastAsia="Times New Roman" w:hAnsi="Times New Roman"/>
          <w:sz w:val="24"/>
          <w:szCs w:val="24"/>
        </w:rPr>
        <w:t xml:space="preserve"> </w:t>
      </w:r>
      <w:r>
        <w:rPr>
          <w:rFonts w:ascii="Times New Roman" w:eastAsia="Times New Roman" w:hAnsi="Times New Roman"/>
          <w:sz w:val="24"/>
          <w:szCs w:val="24"/>
        </w:rPr>
        <w:t xml:space="preserve">i.e., the ways of responding or acting out </w:t>
      </w:r>
      <w:r w:rsidR="001158DB">
        <w:rPr>
          <w:rFonts w:ascii="Times New Roman" w:eastAsia="Times New Roman" w:hAnsi="Times New Roman"/>
          <w:sz w:val="24"/>
          <w:szCs w:val="24"/>
        </w:rPr>
        <w:t>one’s</w:t>
      </w:r>
      <w:r>
        <w:rPr>
          <w:rFonts w:ascii="Times New Roman" w:eastAsia="Times New Roman" w:hAnsi="Times New Roman"/>
          <w:sz w:val="24"/>
          <w:szCs w:val="24"/>
        </w:rPr>
        <w:t xml:space="preserve"> </w:t>
      </w:r>
      <w:r w:rsidR="00B01FB7">
        <w:rPr>
          <w:rFonts w:ascii="Times New Roman" w:eastAsia="Times New Roman" w:hAnsi="Times New Roman"/>
          <w:sz w:val="24"/>
          <w:szCs w:val="24"/>
        </w:rPr>
        <w:t>passions</w:t>
      </w:r>
      <w:r>
        <w:rPr>
          <w:rFonts w:ascii="Times New Roman" w:eastAsia="Times New Roman" w:hAnsi="Times New Roman"/>
          <w:sz w:val="24"/>
          <w:szCs w:val="24"/>
        </w:rPr>
        <w:t>.</w:t>
      </w:r>
      <w:r w:rsidR="00FA5664">
        <w:rPr>
          <w:rFonts w:ascii="Times New Roman" w:eastAsia="Times New Roman" w:hAnsi="Times New Roman"/>
          <w:sz w:val="24"/>
          <w:szCs w:val="24"/>
        </w:rPr>
        <w:t xml:space="preserve"> Causes may be of unmet needs,</w:t>
      </w:r>
      <w:r w:rsidR="0030702C">
        <w:rPr>
          <w:rFonts w:ascii="Times New Roman" w:eastAsia="Times New Roman" w:hAnsi="Times New Roman"/>
          <w:sz w:val="24"/>
          <w:szCs w:val="24"/>
        </w:rPr>
        <w:t xml:space="preserve"> repressed emotions, </w:t>
      </w:r>
      <w:r>
        <w:rPr>
          <w:rFonts w:ascii="Times New Roman" w:eastAsia="Times New Roman" w:hAnsi="Times New Roman"/>
          <w:sz w:val="24"/>
          <w:szCs w:val="24"/>
        </w:rPr>
        <w:t>fixations, regressions, la</w:t>
      </w:r>
      <w:r w:rsidR="00FA5664">
        <w:rPr>
          <w:rFonts w:ascii="Times New Roman" w:eastAsia="Times New Roman" w:hAnsi="Times New Roman"/>
          <w:sz w:val="24"/>
          <w:szCs w:val="24"/>
        </w:rPr>
        <w:t>ck of proper sexual orientation</w:t>
      </w:r>
      <w:r>
        <w:rPr>
          <w:rFonts w:ascii="Times New Roman" w:eastAsia="Times New Roman" w:hAnsi="Times New Roman"/>
          <w:sz w:val="24"/>
          <w:szCs w:val="24"/>
        </w:rPr>
        <w:t xml:space="preserve"> and emotional </w:t>
      </w:r>
      <w:r w:rsidR="0030702C">
        <w:rPr>
          <w:rFonts w:ascii="Times New Roman" w:eastAsia="Times New Roman" w:hAnsi="Times New Roman"/>
          <w:sz w:val="24"/>
          <w:szCs w:val="24"/>
        </w:rPr>
        <w:t>im</w:t>
      </w:r>
      <w:r>
        <w:rPr>
          <w:rFonts w:ascii="Times New Roman" w:eastAsia="Times New Roman" w:hAnsi="Times New Roman"/>
          <w:sz w:val="24"/>
          <w:szCs w:val="24"/>
        </w:rPr>
        <w:t>maturity (EQ)</w:t>
      </w:r>
      <w:r w:rsidR="001158DB">
        <w:rPr>
          <w:rFonts w:ascii="Times New Roman" w:eastAsia="Times New Roman" w:hAnsi="Times New Roman"/>
          <w:sz w:val="24"/>
          <w:szCs w:val="24"/>
        </w:rPr>
        <w:t>,</w:t>
      </w:r>
      <w:r>
        <w:rPr>
          <w:rFonts w:ascii="Times New Roman" w:eastAsia="Times New Roman" w:hAnsi="Times New Roman"/>
          <w:sz w:val="24"/>
          <w:szCs w:val="24"/>
        </w:rPr>
        <w:t xml:space="preserve"> or </w:t>
      </w:r>
      <w:r w:rsidR="0030702C">
        <w:rPr>
          <w:rFonts w:ascii="Times New Roman" w:eastAsia="Times New Roman" w:hAnsi="Times New Roman"/>
          <w:sz w:val="24"/>
          <w:szCs w:val="24"/>
        </w:rPr>
        <w:t xml:space="preserve">in some cases </w:t>
      </w:r>
      <w:r>
        <w:rPr>
          <w:rFonts w:ascii="Times New Roman" w:eastAsia="Times New Roman" w:hAnsi="Times New Roman"/>
          <w:sz w:val="24"/>
          <w:szCs w:val="24"/>
        </w:rPr>
        <w:t xml:space="preserve">they themselves might be the victims of sexual abuses in their childhood etc. So the </w:t>
      </w:r>
      <w:r w:rsidRPr="00FA5664">
        <w:rPr>
          <w:rFonts w:ascii="Times New Roman" w:eastAsia="Times New Roman" w:hAnsi="Times New Roman"/>
          <w:sz w:val="24"/>
          <w:szCs w:val="24"/>
        </w:rPr>
        <w:t>person should be treated</w:t>
      </w:r>
      <w:r w:rsidR="003A0A64">
        <w:rPr>
          <w:rFonts w:ascii="Times New Roman" w:eastAsia="Times New Roman" w:hAnsi="Times New Roman"/>
          <w:sz w:val="24"/>
          <w:szCs w:val="24"/>
        </w:rPr>
        <w:t xml:space="preserve"> like any other</w:t>
      </w:r>
      <w:r w:rsidRPr="00FA5664">
        <w:rPr>
          <w:rFonts w:ascii="Times New Roman" w:eastAsia="Times New Roman" w:hAnsi="Times New Roman"/>
          <w:sz w:val="24"/>
          <w:szCs w:val="24"/>
        </w:rPr>
        <w:t>.</w:t>
      </w:r>
      <w:r>
        <w:rPr>
          <w:rFonts w:ascii="Times New Roman" w:eastAsia="Times New Roman" w:hAnsi="Times New Roman"/>
          <w:sz w:val="24"/>
          <w:szCs w:val="24"/>
        </w:rPr>
        <w:t xml:space="preserve"> </w:t>
      </w:r>
    </w:p>
    <w:p w:rsidR="00234794" w:rsidRPr="00915310" w:rsidRDefault="00234794" w:rsidP="00234794">
      <w:pPr>
        <w:ind w:firstLine="720"/>
        <w:jc w:val="both"/>
        <w:rPr>
          <w:rFonts w:ascii="Times New Roman" w:hAnsi="Times New Roman"/>
          <w:sz w:val="24"/>
          <w:szCs w:val="24"/>
        </w:rPr>
      </w:pPr>
      <w:r>
        <w:rPr>
          <w:rFonts w:ascii="Times New Roman" w:eastAsia="Times New Roman" w:hAnsi="Times New Roman"/>
          <w:sz w:val="24"/>
          <w:szCs w:val="24"/>
        </w:rPr>
        <w:t xml:space="preserve">Moreover the environment, the globalised, </w:t>
      </w:r>
      <w:r w:rsidR="00B01FB7">
        <w:rPr>
          <w:rFonts w:ascii="Times New Roman" w:eastAsia="Times New Roman" w:hAnsi="Times New Roman"/>
          <w:sz w:val="24"/>
          <w:szCs w:val="24"/>
        </w:rPr>
        <w:t>consumerist</w:t>
      </w:r>
      <w:r>
        <w:rPr>
          <w:rFonts w:ascii="Times New Roman" w:eastAsia="Times New Roman" w:hAnsi="Times New Roman"/>
          <w:sz w:val="24"/>
          <w:szCs w:val="24"/>
        </w:rPr>
        <w:t xml:space="preserve"> and hedonistic world which seeks immediate gratification of needs and plea</w:t>
      </w:r>
      <w:r w:rsidR="00FA5664">
        <w:rPr>
          <w:rFonts w:ascii="Times New Roman" w:eastAsia="Times New Roman" w:hAnsi="Times New Roman"/>
          <w:sz w:val="24"/>
          <w:szCs w:val="24"/>
        </w:rPr>
        <w:t>sures, mass media,</w:t>
      </w:r>
      <w:r>
        <w:rPr>
          <w:rFonts w:ascii="Times New Roman" w:eastAsia="Times New Roman" w:hAnsi="Times New Roman"/>
          <w:sz w:val="24"/>
          <w:szCs w:val="24"/>
        </w:rPr>
        <w:t xml:space="preserve"> (TV, </w:t>
      </w:r>
      <w:r w:rsidR="00FA5664">
        <w:rPr>
          <w:rFonts w:ascii="Times New Roman" w:eastAsia="Times New Roman" w:hAnsi="Times New Roman"/>
          <w:sz w:val="24"/>
          <w:szCs w:val="24"/>
        </w:rPr>
        <w:t>Mobile</w:t>
      </w:r>
      <w:r>
        <w:rPr>
          <w:rFonts w:ascii="Times New Roman" w:eastAsia="Times New Roman" w:hAnsi="Times New Roman"/>
          <w:sz w:val="24"/>
          <w:szCs w:val="24"/>
        </w:rPr>
        <w:t xml:space="preserve">, and </w:t>
      </w:r>
      <w:r w:rsidR="00FA5664">
        <w:rPr>
          <w:rFonts w:ascii="Times New Roman" w:eastAsia="Times New Roman" w:hAnsi="Times New Roman"/>
          <w:sz w:val="24"/>
          <w:szCs w:val="24"/>
        </w:rPr>
        <w:t xml:space="preserve">Internet, </w:t>
      </w:r>
      <w:r>
        <w:rPr>
          <w:rFonts w:ascii="Times New Roman" w:eastAsia="Times New Roman" w:hAnsi="Times New Roman"/>
          <w:sz w:val="24"/>
          <w:szCs w:val="24"/>
        </w:rPr>
        <w:t xml:space="preserve">etc.) play </w:t>
      </w:r>
      <w:r w:rsidR="00FA5664">
        <w:rPr>
          <w:rFonts w:ascii="Times New Roman" w:eastAsia="Times New Roman" w:hAnsi="Times New Roman"/>
          <w:sz w:val="24"/>
          <w:szCs w:val="24"/>
        </w:rPr>
        <w:t>an</w:t>
      </w:r>
      <w:r>
        <w:rPr>
          <w:rFonts w:ascii="Times New Roman" w:eastAsia="Times New Roman" w:hAnsi="Times New Roman"/>
          <w:sz w:val="24"/>
          <w:szCs w:val="24"/>
        </w:rPr>
        <w:t xml:space="preserve"> important role in shaping one’s behaviour and attitudes. </w:t>
      </w:r>
      <w:r>
        <w:rPr>
          <w:rFonts w:ascii="Times New Roman" w:hAnsi="Times New Roman"/>
          <w:sz w:val="24"/>
          <w:szCs w:val="24"/>
        </w:rPr>
        <w:t xml:space="preserve">Therefore, ultimately the person and his behaviour should be analyzed and treated and not the </w:t>
      </w:r>
      <w:r w:rsidR="0088623E">
        <w:rPr>
          <w:rFonts w:ascii="Times New Roman" w:hAnsi="Times New Roman"/>
          <w:sz w:val="24"/>
          <w:szCs w:val="24"/>
        </w:rPr>
        <w:t xml:space="preserve">ideal </w:t>
      </w:r>
      <w:r w:rsidR="001158DB">
        <w:rPr>
          <w:rFonts w:ascii="Times New Roman" w:hAnsi="Times New Roman"/>
          <w:sz w:val="24"/>
          <w:szCs w:val="24"/>
        </w:rPr>
        <w:t>itself. Celibacy as an objective value</w:t>
      </w:r>
      <w:r>
        <w:rPr>
          <w:rFonts w:ascii="Times New Roman" w:hAnsi="Times New Roman"/>
          <w:sz w:val="24"/>
          <w:szCs w:val="24"/>
        </w:rPr>
        <w:t xml:space="preserve"> is in itself good and cannot be bad. So</w:t>
      </w:r>
      <w:r w:rsidRPr="0088623E">
        <w:rPr>
          <w:rFonts w:ascii="Times New Roman" w:hAnsi="Times New Roman"/>
          <w:i/>
          <w:sz w:val="24"/>
          <w:szCs w:val="24"/>
        </w:rPr>
        <w:t>, change in the person is necessary not in the principle</w:t>
      </w:r>
      <w:r w:rsidR="00B01FB7">
        <w:rPr>
          <w:rFonts w:ascii="Times New Roman" w:hAnsi="Times New Roman"/>
          <w:i/>
          <w:sz w:val="24"/>
          <w:szCs w:val="24"/>
        </w:rPr>
        <w:t xml:space="preserve">. </w:t>
      </w:r>
      <w:r w:rsidR="00FA5664">
        <w:rPr>
          <w:rFonts w:ascii="Times New Roman" w:hAnsi="Times New Roman"/>
          <w:sz w:val="24"/>
          <w:szCs w:val="24"/>
        </w:rPr>
        <w:t>It is not the kinder</w:t>
      </w:r>
      <w:r>
        <w:rPr>
          <w:rFonts w:ascii="Times New Roman" w:hAnsi="Times New Roman"/>
          <w:sz w:val="24"/>
          <w:szCs w:val="24"/>
        </w:rPr>
        <w:t>gar</w:t>
      </w:r>
      <w:r w:rsidR="00FA5664">
        <w:rPr>
          <w:rFonts w:ascii="Times New Roman" w:hAnsi="Times New Roman"/>
          <w:sz w:val="24"/>
          <w:szCs w:val="24"/>
        </w:rPr>
        <w:t>t</w:t>
      </w:r>
      <w:r>
        <w:rPr>
          <w:rFonts w:ascii="Times New Roman" w:hAnsi="Times New Roman"/>
          <w:sz w:val="24"/>
          <w:szCs w:val="24"/>
        </w:rPr>
        <w:t>en students who commit the crime of pedophilia but persons grown up in age and reason. By the very fact they are able to use their freedom and will, deliberately contrary to the vow of celibacy, the responsibility of the act falls on them and it is irrational to blame the problem of celibacy. H</w:t>
      </w:r>
      <w:r w:rsidR="00FA5664">
        <w:rPr>
          <w:rFonts w:ascii="Times New Roman" w:hAnsi="Times New Roman"/>
          <w:sz w:val="24"/>
          <w:szCs w:val="24"/>
        </w:rPr>
        <w:t>ow can one link an intrinsic</w:t>
      </w:r>
      <w:r>
        <w:rPr>
          <w:rFonts w:ascii="Times New Roman" w:hAnsi="Times New Roman"/>
          <w:sz w:val="24"/>
          <w:szCs w:val="24"/>
        </w:rPr>
        <w:t xml:space="preserve"> disorder (pedophilia) with an entirely orderly one (celibacy)?</w:t>
      </w:r>
    </w:p>
    <w:p w:rsidR="00392988" w:rsidRDefault="00234794" w:rsidP="00234794">
      <w:pPr>
        <w:ind w:firstLine="720"/>
        <w:jc w:val="both"/>
        <w:rPr>
          <w:rFonts w:ascii="Times New Roman" w:hAnsi="Times New Roman"/>
          <w:sz w:val="24"/>
          <w:szCs w:val="24"/>
        </w:rPr>
      </w:pPr>
      <w:r w:rsidRPr="00565595">
        <w:rPr>
          <w:rFonts w:ascii="Times New Roman" w:hAnsi="Times New Roman"/>
          <w:b/>
          <w:sz w:val="24"/>
          <w:szCs w:val="24"/>
        </w:rPr>
        <w:t>4.</w:t>
      </w:r>
      <w:r>
        <w:rPr>
          <w:rFonts w:ascii="Times New Roman" w:hAnsi="Times New Roman"/>
          <w:sz w:val="24"/>
          <w:szCs w:val="24"/>
        </w:rPr>
        <w:t xml:space="preserve"> So</w:t>
      </w:r>
      <w:r w:rsidR="00FA5664">
        <w:rPr>
          <w:rFonts w:ascii="Times New Roman" w:hAnsi="Times New Roman"/>
          <w:sz w:val="24"/>
          <w:szCs w:val="24"/>
        </w:rPr>
        <w:t>me say celibacy is against</w:t>
      </w:r>
      <w:r>
        <w:rPr>
          <w:rFonts w:ascii="Times New Roman" w:hAnsi="Times New Roman"/>
          <w:sz w:val="24"/>
          <w:szCs w:val="24"/>
        </w:rPr>
        <w:t xml:space="preserve"> nature</w:t>
      </w:r>
      <w:r w:rsidR="00FA5664">
        <w:rPr>
          <w:rFonts w:ascii="Times New Roman" w:hAnsi="Times New Roman"/>
          <w:sz w:val="24"/>
          <w:szCs w:val="24"/>
        </w:rPr>
        <w:t>,</w:t>
      </w:r>
      <w:r>
        <w:rPr>
          <w:rFonts w:ascii="Times New Roman" w:hAnsi="Times New Roman"/>
          <w:sz w:val="24"/>
          <w:szCs w:val="24"/>
        </w:rPr>
        <w:t xml:space="preserve"> i.e., unnatural and abnormal. Celibacy is living (being) for God. It is the </w:t>
      </w:r>
      <w:r w:rsidRPr="00FA5664">
        <w:rPr>
          <w:rFonts w:ascii="Times New Roman" w:hAnsi="Times New Roman"/>
          <w:i/>
          <w:sz w:val="24"/>
          <w:szCs w:val="24"/>
        </w:rPr>
        <w:t>way of being than the way of functioning.</w:t>
      </w:r>
      <w:r>
        <w:rPr>
          <w:rFonts w:ascii="Times New Roman" w:hAnsi="Times New Roman"/>
          <w:sz w:val="24"/>
          <w:szCs w:val="24"/>
        </w:rPr>
        <w:t xml:space="preserve"> As the way of being, it is consciously and freely chosen. Commitment and dedication are there in this way of being. Here </w:t>
      </w:r>
      <w:r w:rsidR="00392988">
        <w:rPr>
          <w:rFonts w:ascii="Times New Roman" w:hAnsi="Times New Roman"/>
          <w:sz w:val="24"/>
          <w:szCs w:val="24"/>
        </w:rPr>
        <w:t>the celibate is transcending his</w:t>
      </w:r>
      <w:r>
        <w:rPr>
          <w:rFonts w:ascii="Times New Roman" w:hAnsi="Times New Roman"/>
          <w:sz w:val="24"/>
          <w:szCs w:val="24"/>
        </w:rPr>
        <w:t xml:space="preserve"> physical needs and instincts. </w:t>
      </w:r>
      <w:r w:rsidR="00392988">
        <w:rPr>
          <w:rFonts w:ascii="Times New Roman" w:hAnsi="Times New Roman"/>
          <w:sz w:val="24"/>
          <w:szCs w:val="24"/>
        </w:rPr>
        <w:t>He has</w:t>
      </w:r>
      <w:r>
        <w:rPr>
          <w:rFonts w:ascii="Times New Roman" w:hAnsi="Times New Roman"/>
          <w:sz w:val="24"/>
          <w:szCs w:val="24"/>
        </w:rPr>
        <w:t xml:space="preserve"> an innate potency to go beyond and to transcend. Therefore, </w:t>
      </w:r>
      <w:r w:rsidRPr="00FA5664">
        <w:rPr>
          <w:rFonts w:ascii="Times New Roman" w:hAnsi="Times New Roman"/>
          <w:i/>
          <w:sz w:val="24"/>
          <w:szCs w:val="24"/>
        </w:rPr>
        <w:t>it is not unnatural</w:t>
      </w:r>
      <w:r>
        <w:rPr>
          <w:rFonts w:ascii="Times New Roman" w:hAnsi="Times New Roman"/>
          <w:sz w:val="24"/>
          <w:szCs w:val="24"/>
        </w:rPr>
        <w:t xml:space="preserve">. </w:t>
      </w:r>
      <w:r w:rsidR="00392988">
        <w:rPr>
          <w:rFonts w:ascii="Times New Roman" w:hAnsi="Times New Roman"/>
          <w:sz w:val="24"/>
          <w:szCs w:val="24"/>
        </w:rPr>
        <w:t>One</w:t>
      </w:r>
      <w:r>
        <w:rPr>
          <w:rFonts w:ascii="Times New Roman" w:hAnsi="Times New Roman"/>
          <w:sz w:val="24"/>
          <w:szCs w:val="24"/>
        </w:rPr>
        <w:t xml:space="preserve"> cheerfully, freely giv</w:t>
      </w:r>
      <w:r w:rsidR="00392988">
        <w:rPr>
          <w:rFonts w:ascii="Times New Roman" w:hAnsi="Times New Roman"/>
          <w:sz w:val="24"/>
          <w:szCs w:val="24"/>
        </w:rPr>
        <w:t>es one’s</w:t>
      </w:r>
      <w:r>
        <w:rPr>
          <w:rFonts w:ascii="Times New Roman" w:hAnsi="Times New Roman"/>
          <w:sz w:val="24"/>
          <w:szCs w:val="24"/>
        </w:rPr>
        <w:t xml:space="preserve"> total self to God </w:t>
      </w:r>
      <w:r w:rsidR="001158DB">
        <w:rPr>
          <w:rFonts w:ascii="Times New Roman" w:hAnsi="Times New Roman"/>
          <w:sz w:val="24"/>
          <w:szCs w:val="24"/>
        </w:rPr>
        <w:t xml:space="preserve">and </w:t>
      </w:r>
      <w:r>
        <w:rPr>
          <w:rFonts w:ascii="Times New Roman" w:hAnsi="Times New Roman"/>
          <w:sz w:val="24"/>
          <w:szCs w:val="24"/>
        </w:rPr>
        <w:t>“God loves the cheerful giver” (2 Cor 9: 7)</w:t>
      </w:r>
      <w:r w:rsidR="001158DB">
        <w:rPr>
          <w:rFonts w:ascii="Times New Roman" w:hAnsi="Times New Roman"/>
          <w:sz w:val="24"/>
          <w:szCs w:val="24"/>
        </w:rPr>
        <w:t xml:space="preserve"> as St. Paul says</w:t>
      </w:r>
      <w:r w:rsidR="00392988">
        <w:rPr>
          <w:rFonts w:ascii="Times New Roman" w:hAnsi="Times New Roman"/>
          <w:sz w:val="24"/>
          <w:szCs w:val="24"/>
        </w:rPr>
        <w:t>.</w:t>
      </w:r>
    </w:p>
    <w:p w:rsidR="00234794" w:rsidRDefault="003362DF" w:rsidP="00234794">
      <w:pPr>
        <w:ind w:firstLine="720"/>
        <w:jc w:val="both"/>
        <w:rPr>
          <w:rFonts w:ascii="Times New Roman" w:hAnsi="Times New Roman"/>
          <w:sz w:val="24"/>
          <w:szCs w:val="24"/>
        </w:rPr>
      </w:pPr>
      <w:r>
        <w:rPr>
          <w:rFonts w:ascii="Times New Roman" w:hAnsi="Times New Roman"/>
          <w:sz w:val="24"/>
          <w:szCs w:val="24"/>
        </w:rPr>
        <w:t>A priest can live hi</w:t>
      </w:r>
      <w:r w:rsidR="001158DB">
        <w:rPr>
          <w:rFonts w:ascii="Times New Roman" w:hAnsi="Times New Roman"/>
          <w:sz w:val="24"/>
          <w:szCs w:val="24"/>
        </w:rPr>
        <w:t>s</w:t>
      </w:r>
      <w:r w:rsidR="00234794">
        <w:rPr>
          <w:rFonts w:ascii="Times New Roman" w:hAnsi="Times New Roman"/>
          <w:sz w:val="24"/>
          <w:szCs w:val="24"/>
        </w:rPr>
        <w:t xml:space="preserve"> sexuality in celibacy;</w:t>
      </w:r>
      <w:r>
        <w:rPr>
          <w:rFonts w:ascii="Times New Roman" w:hAnsi="Times New Roman"/>
          <w:sz w:val="24"/>
          <w:szCs w:val="24"/>
        </w:rPr>
        <w:t xml:space="preserve"> he is</w:t>
      </w:r>
      <w:r w:rsidR="00234794">
        <w:rPr>
          <w:rFonts w:ascii="Times New Roman" w:hAnsi="Times New Roman"/>
          <w:sz w:val="24"/>
          <w:szCs w:val="24"/>
        </w:rPr>
        <w:t xml:space="preserve"> not running away from </w:t>
      </w:r>
      <w:r>
        <w:rPr>
          <w:rFonts w:ascii="Times New Roman" w:hAnsi="Times New Roman"/>
          <w:sz w:val="24"/>
          <w:szCs w:val="24"/>
        </w:rPr>
        <w:t>his</w:t>
      </w:r>
      <w:r w:rsidR="00234794">
        <w:rPr>
          <w:rFonts w:ascii="Times New Roman" w:hAnsi="Times New Roman"/>
          <w:sz w:val="24"/>
          <w:szCs w:val="24"/>
        </w:rPr>
        <w:t xml:space="preserve"> sexuality. As</w:t>
      </w:r>
      <w:r>
        <w:rPr>
          <w:rFonts w:ascii="Times New Roman" w:hAnsi="Times New Roman"/>
          <w:sz w:val="24"/>
          <w:szCs w:val="24"/>
        </w:rPr>
        <w:t xml:space="preserve"> he</w:t>
      </w:r>
      <w:r w:rsidR="00234794">
        <w:rPr>
          <w:rFonts w:ascii="Times New Roman" w:hAnsi="Times New Roman"/>
          <w:sz w:val="24"/>
          <w:szCs w:val="24"/>
        </w:rPr>
        <w:t xml:space="preserve"> feel</w:t>
      </w:r>
      <w:r>
        <w:rPr>
          <w:rFonts w:ascii="Times New Roman" w:hAnsi="Times New Roman"/>
          <w:sz w:val="24"/>
          <w:szCs w:val="24"/>
        </w:rPr>
        <w:t>s</w:t>
      </w:r>
      <w:r w:rsidR="00234794">
        <w:rPr>
          <w:rFonts w:ascii="Times New Roman" w:hAnsi="Times New Roman"/>
          <w:sz w:val="24"/>
          <w:szCs w:val="24"/>
        </w:rPr>
        <w:t xml:space="preserve"> intimacy with God, </w:t>
      </w:r>
      <w:r w:rsidRPr="003362DF">
        <w:rPr>
          <w:rFonts w:ascii="Times New Roman" w:hAnsi="Times New Roman"/>
          <w:i/>
          <w:sz w:val="24"/>
          <w:szCs w:val="24"/>
        </w:rPr>
        <w:t>he is</w:t>
      </w:r>
      <w:r w:rsidR="00234794" w:rsidRPr="00392988">
        <w:rPr>
          <w:rFonts w:ascii="Times New Roman" w:hAnsi="Times New Roman"/>
          <w:i/>
          <w:sz w:val="24"/>
          <w:szCs w:val="24"/>
        </w:rPr>
        <w:t xml:space="preserve"> not losing </w:t>
      </w:r>
      <w:r>
        <w:rPr>
          <w:rFonts w:ascii="Times New Roman" w:hAnsi="Times New Roman"/>
          <w:i/>
          <w:sz w:val="24"/>
          <w:szCs w:val="24"/>
        </w:rPr>
        <w:t>his</w:t>
      </w:r>
      <w:r w:rsidR="00234794" w:rsidRPr="00392988">
        <w:rPr>
          <w:rFonts w:ascii="Times New Roman" w:hAnsi="Times New Roman"/>
          <w:i/>
          <w:sz w:val="24"/>
          <w:szCs w:val="24"/>
        </w:rPr>
        <w:t xml:space="preserve"> genitality but </w:t>
      </w:r>
      <w:r w:rsidR="0088623E">
        <w:rPr>
          <w:rFonts w:ascii="Times New Roman" w:hAnsi="Times New Roman"/>
          <w:i/>
          <w:sz w:val="24"/>
          <w:szCs w:val="24"/>
        </w:rPr>
        <w:t>he</w:t>
      </w:r>
      <w:r w:rsidR="00234794" w:rsidRPr="00392988">
        <w:rPr>
          <w:rFonts w:ascii="Times New Roman" w:hAnsi="Times New Roman"/>
          <w:i/>
          <w:sz w:val="24"/>
          <w:szCs w:val="24"/>
        </w:rPr>
        <w:t xml:space="preserve"> lea</w:t>
      </w:r>
      <w:r w:rsidR="0088623E">
        <w:rPr>
          <w:rFonts w:ascii="Times New Roman" w:hAnsi="Times New Roman"/>
          <w:i/>
          <w:sz w:val="24"/>
          <w:szCs w:val="24"/>
        </w:rPr>
        <w:t>ves</w:t>
      </w:r>
      <w:r w:rsidR="00234794" w:rsidRPr="00392988">
        <w:rPr>
          <w:rFonts w:ascii="Times New Roman" w:hAnsi="Times New Roman"/>
          <w:i/>
          <w:sz w:val="24"/>
          <w:szCs w:val="24"/>
        </w:rPr>
        <w:t xml:space="preserve"> </w:t>
      </w:r>
      <w:r w:rsidR="0088623E">
        <w:rPr>
          <w:rFonts w:ascii="Times New Roman" w:hAnsi="Times New Roman"/>
          <w:i/>
          <w:sz w:val="24"/>
          <w:szCs w:val="24"/>
        </w:rPr>
        <w:t xml:space="preserve">his </w:t>
      </w:r>
      <w:r w:rsidR="00234794" w:rsidRPr="00392988">
        <w:rPr>
          <w:rFonts w:ascii="Times New Roman" w:hAnsi="Times New Roman"/>
          <w:i/>
          <w:sz w:val="24"/>
          <w:szCs w:val="24"/>
        </w:rPr>
        <w:t>genital behaviour. There is an integration of spirituality and sexuality.</w:t>
      </w:r>
      <w:r w:rsidR="00234794">
        <w:rPr>
          <w:rFonts w:ascii="Times New Roman" w:hAnsi="Times New Roman"/>
          <w:sz w:val="24"/>
          <w:szCs w:val="24"/>
        </w:rPr>
        <w:t xml:space="preserve"> For example, many saints especially the virgin saints considered Jesus as their Bridegroom. And while talking about</w:t>
      </w:r>
      <w:r w:rsidR="00392988">
        <w:rPr>
          <w:rFonts w:ascii="Times New Roman" w:hAnsi="Times New Roman"/>
          <w:sz w:val="24"/>
          <w:szCs w:val="24"/>
        </w:rPr>
        <w:t xml:space="preserve"> the</w:t>
      </w:r>
      <w:r w:rsidR="00234794">
        <w:rPr>
          <w:rFonts w:ascii="Times New Roman" w:hAnsi="Times New Roman"/>
          <w:sz w:val="24"/>
          <w:szCs w:val="24"/>
        </w:rPr>
        <w:t xml:space="preserve"> seven mansions of prayer, St. Teresa of Avila considers </w:t>
      </w:r>
      <w:r w:rsidR="00392988">
        <w:rPr>
          <w:rFonts w:ascii="Times New Roman" w:hAnsi="Times New Roman"/>
          <w:sz w:val="24"/>
          <w:szCs w:val="24"/>
        </w:rPr>
        <w:t xml:space="preserve">the </w:t>
      </w:r>
      <w:r w:rsidR="00234794">
        <w:rPr>
          <w:rFonts w:ascii="Times New Roman" w:hAnsi="Times New Roman"/>
          <w:sz w:val="24"/>
          <w:szCs w:val="24"/>
        </w:rPr>
        <w:t>6</w:t>
      </w:r>
      <w:r w:rsidR="00234794">
        <w:rPr>
          <w:rFonts w:ascii="Times New Roman" w:hAnsi="Times New Roman"/>
          <w:sz w:val="24"/>
          <w:szCs w:val="24"/>
          <w:vertAlign w:val="superscript"/>
        </w:rPr>
        <w:t>th</w:t>
      </w:r>
      <w:r w:rsidR="00234794">
        <w:rPr>
          <w:rFonts w:ascii="Times New Roman" w:hAnsi="Times New Roman"/>
          <w:sz w:val="24"/>
          <w:szCs w:val="24"/>
        </w:rPr>
        <w:t xml:space="preserve"> and 7</w:t>
      </w:r>
      <w:r w:rsidR="00234794">
        <w:rPr>
          <w:rFonts w:ascii="Times New Roman" w:hAnsi="Times New Roman"/>
          <w:sz w:val="24"/>
          <w:szCs w:val="24"/>
          <w:vertAlign w:val="superscript"/>
        </w:rPr>
        <w:t>th</w:t>
      </w:r>
      <w:r w:rsidR="00234794">
        <w:rPr>
          <w:rFonts w:ascii="Times New Roman" w:hAnsi="Times New Roman"/>
          <w:sz w:val="24"/>
          <w:szCs w:val="24"/>
        </w:rPr>
        <w:t xml:space="preserve"> mansions as bet</w:t>
      </w:r>
      <w:r w:rsidR="00392988">
        <w:rPr>
          <w:rFonts w:ascii="Times New Roman" w:hAnsi="Times New Roman"/>
          <w:sz w:val="24"/>
          <w:szCs w:val="24"/>
        </w:rPr>
        <w:t>rothal and marriage with Christ</w:t>
      </w:r>
      <w:r w:rsidR="00234794">
        <w:rPr>
          <w:rFonts w:ascii="Times New Roman" w:hAnsi="Times New Roman"/>
          <w:sz w:val="24"/>
          <w:szCs w:val="24"/>
        </w:rPr>
        <w:t xml:space="preserve">. They transcended their physical needs and were channelizing their love towards God. There is </w:t>
      </w:r>
      <w:r w:rsidR="00392988">
        <w:rPr>
          <w:rFonts w:ascii="Times New Roman" w:hAnsi="Times New Roman"/>
          <w:sz w:val="24"/>
          <w:szCs w:val="24"/>
        </w:rPr>
        <w:t xml:space="preserve">a </w:t>
      </w:r>
      <w:r w:rsidR="00234794">
        <w:rPr>
          <w:rFonts w:ascii="Times New Roman" w:hAnsi="Times New Roman"/>
          <w:sz w:val="24"/>
          <w:szCs w:val="24"/>
        </w:rPr>
        <w:t>kind of spousal relationship between the consecrated person with Christ. So there is no point in arguing celibacy as unnatural and abnormal. As celibacy is the way of living, a</w:t>
      </w:r>
      <w:r w:rsidR="00392988">
        <w:rPr>
          <w:rFonts w:ascii="Times New Roman" w:hAnsi="Times New Roman"/>
          <w:sz w:val="24"/>
          <w:szCs w:val="24"/>
        </w:rPr>
        <w:t>n</w:t>
      </w:r>
      <w:r w:rsidR="00234794">
        <w:rPr>
          <w:rFonts w:ascii="Times New Roman" w:hAnsi="Times New Roman"/>
          <w:sz w:val="24"/>
          <w:szCs w:val="24"/>
        </w:rPr>
        <w:t xml:space="preserve"> imperfection or shortcoming of some</w:t>
      </w:r>
      <w:r w:rsidR="00392988">
        <w:rPr>
          <w:rFonts w:ascii="Times New Roman" w:hAnsi="Times New Roman"/>
          <w:sz w:val="24"/>
          <w:szCs w:val="24"/>
        </w:rPr>
        <w:t>one should not hinder all other</w:t>
      </w:r>
      <w:r w:rsidR="00234794">
        <w:rPr>
          <w:rFonts w:ascii="Times New Roman" w:hAnsi="Times New Roman"/>
          <w:sz w:val="24"/>
          <w:szCs w:val="24"/>
        </w:rPr>
        <w:t>s</w:t>
      </w:r>
      <w:r w:rsidR="00392988">
        <w:rPr>
          <w:rFonts w:ascii="Times New Roman" w:hAnsi="Times New Roman"/>
          <w:sz w:val="24"/>
          <w:szCs w:val="24"/>
        </w:rPr>
        <w:t>’</w:t>
      </w:r>
      <w:r w:rsidR="00234794">
        <w:rPr>
          <w:rFonts w:ascii="Times New Roman" w:hAnsi="Times New Roman"/>
          <w:sz w:val="24"/>
          <w:szCs w:val="24"/>
        </w:rPr>
        <w:t xml:space="preserve"> total giving of their selves to God by abolishing it. </w:t>
      </w:r>
    </w:p>
    <w:p w:rsidR="00234794" w:rsidRDefault="00234794" w:rsidP="00234794">
      <w:pPr>
        <w:ind w:firstLine="720"/>
        <w:jc w:val="both"/>
        <w:rPr>
          <w:rFonts w:ascii="Times New Roman" w:hAnsi="Times New Roman"/>
          <w:sz w:val="24"/>
          <w:szCs w:val="24"/>
        </w:rPr>
      </w:pPr>
      <w:r w:rsidRPr="00565595">
        <w:rPr>
          <w:rFonts w:ascii="Times New Roman" w:hAnsi="Times New Roman"/>
          <w:b/>
          <w:sz w:val="24"/>
          <w:szCs w:val="24"/>
        </w:rPr>
        <w:t>5.</w:t>
      </w:r>
      <w:r>
        <w:rPr>
          <w:rFonts w:ascii="Times New Roman" w:hAnsi="Times New Roman"/>
          <w:sz w:val="24"/>
          <w:szCs w:val="24"/>
        </w:rPr>
        <w:t xml:space="preserve"> Proposing the abolition of celibacy just for the reason of scandals like pedophilia is meaningless and baseless. It </w:t>
      </w:r>
      <w:r w:rsidRPr="00392988">
        <w:rPr>
          <w:rFonts w:ascii="Times New Roman" w:hAnsi="Times New Roman"/>
          <w:i/>
          <w:sz w:val="24"/>
          <w:szCs w:val="24"/>
        </w:rPr>
        <w:t>is only a kind of escapism and not the real solution</w:t>
      </w:r>
      <w:r w:rsidR="00D8682D">
        <w:rPr>
          <w:rFonts w:ascii="Times New Roman" w:hAnsi="Times New Roman"/>
          <w:sz w:val="24"/>
          <w:szCs w:val="24"/>
        </w:rPr>
        <w:t>. A</w:t>
      </w:r>
      <w:r>
        <w:rPr>
          <w:rFonts w:ascii="Times New Roman" w:hAnsi="Times New Roman"/>
          <w:sz w:val="24"/>
          <w:szCs w:val="24"/>
        </w:rPr>
        <w:t>re</w:t>
      </w:r>
      <w:r w:rsidR="00D8682D">
        <w:rPr>
          <w:rFonts w:ascii="Times New Roman" w:hAnsi="Times New Roman"/>
          <w:sz w:val="24"/>
          <w:szCs w:val="24"/>
        </w:rPr>
        <w:t xml:space="preserve"> there </w:t>
      </w:r>
      <w:r>
        <w:rPr>
          <w:rFonts w:ascii="Times New Roman" w:hAnsi="Times New Roman"/>
          <w:sz w:val="24"/>
          <w:szCs w:val="24"/>
        </w:rPr>
        <w:t>no scandals</w:t>
      </w:r>
      <w:r w:rsidR="00D8682D">
        <w:rPr>
          <w:rFonts w:ascii="Times New Roman" w:hAnsi="Times New Roman"/>
          <w:sz w:val="24"/>
          <w:szCs w:val="24"/>
        </w:rPr>
        <w:t xml:space="preserve"> i</w:t>
      </w:r>
      <w:r>
        <w:rPr>
          <w:rFonts w:ascii="Times New Roman" w:hAnsi="Times New Roman"/>
          <w:sz w:val="24"/>
          <w:szCs w:val="24"/>
        </w:rPr>
        <w:t>n marri</w:t>
      </w:r>
      <w:r w:rsidR="00392988">
        <w:rPr>
          <w:rFonts w:ascii="Times New Roman" w:hAnsi="Times New Roman"/>
          <w:sz w:val="24"/>
          <w:szCs w:val="24"/>
        </w:rPr>
        <w:t xml:space="preserve">ed </w:t>
      </w:r>
      <w:r>
        <w:rPr>
          <w:rFonts w:ascii="Times New Roman" w:hAnsi="Times New Roman"/>
          <w:sz w:val="24"/>
          <w:szCs w:val="24"/>
        </w:rPr>
        <w:t>life? I</w:t>
      </w:r>
      <w:r w:rsidR="00D8682D">
        <w:rPr>
          <w:rFonts w:ascii="Times New Roman" w:hAnsi="Times New Roman"/>
          <w:sz w:val="24"/>
          <w:szCs w:val="24"/>
        </w:rPr>
        <w:t xml:space="preserve">t is evident </w:t>
      </w:r>
      <w:r>
        <w:rPr>
          <w:rFonts w:ascii="Times New Roman" w:hAnsi="Times New Roman"/>
          <w:sz w:val="24"/>
          <w:szCs w:val="24"/>
        </w:rPr>
        <w:t xml:space="preserve">there are scandals like infidelity, adultery, rape, polygamy, </w:t>
      </w:r>
      <w:r>
        <w:rPr>
          <w:rFonts w:ascii="Times New Roman" w:hAnsi="Times New Roman"/>
          <w:sz w:val="24"/>
          <w:szCs w:val="24"/>
        </w:rPr>
        <w:lastRenderedPageBreak/>
        <w:t>fornication, incest etc, and because of these sexual aberrations there are family breakups, divorces, suicides, murders, violence etc.</w:t>
      </w:r>
      <w:r w:rsidR="00D8682D" w:rsidRPr="00D8682D">
        <w:rPr>
          <w:rFonts w:ascii="Times New Roman" w:hAnsi="Times New Roman"/>
          <w:sz w:val="24"/>
          <w:szCs w:val="24"/>
        </w:rPr>
        <w:t xml:space="preserve"> </w:t>
      </w:r>
      <w:r w:rsidR="00D8682D">
        <w:rPr>
          <w:rFonts w:ascii="Times New Roman" w:hAnsi="Times New Roman"/>
          <w:sz w:val="24"/>
          <w:szCs w:val="24"/>
        </w:rPr>
        <w:t>As one sees scandals in celibate life and proposes abolition of celibacy, can we go for abolition of marriage as we see scandals in married life?</w:t>
      </w:r>
    </w:p>
    <w:p w:rsidR="00234794" w:rsidRDefault="00234794" w:rsidP="00234794">
      <w:pPr>
        <w:ind w:firstLine="720"/>
        <w:jc w:val="both"/>
        <w:rPr>
          <w:rFonts w:ascii="Times New Roman" w:hAnsi="Times New Roman"/>
          <w:sz w:val="24"/>
          <w:szCs w:val="24"/>
        </w:rPr>
      </w:pPr>
      <w:r>
        <w:rPr>
          <w:rFonts w:ascii="Times New Roman" w:hAnsi="Times New Roman"/>
          <w:sz w:val="24"/>
          <w:szCs w:val="24"/>
        </w:rPr>
        <w:t xml:space="preserve">In India 42% of children are sexually abused, in every 34 minutes </w:t>
      </w:r>
      <w:r w:rsidR="00D8682D">
        <w:rPr>
          <w:rFonts w:ascii="Times New Roman" w:hAnsi="Times New Roman"/>
          <w:sz w:val="24"/>
          <w:szCs w:val="24"/>
        </w:rPr>
        <w:t xml:space="preserve">a </w:t>
      </w:r>
      <w:r>
        <w:rPr>
          <w:rFonts w:ascii="Times New Roman" w:hAnsi="Times New Roman"/>
          <w:sz w:val="24"/>
          <w:szCs w:val="24"/>
        </w:rPr>
        <w:t>woman is raped and in every 43 minutes</w:t>
      </w:r>
      <w:r w:rsidR="00D8682D">
        <w:rPr>
          <w:rFonts w:ascii="Times New Roman" w:hAnsi="Times New Roman"/>
          <w:sz w:val="24"/>
          <w:szCs w:val="24"/>
        </w:rPr>
        <w:t xml:space="preserve"> a </w:t>
      </w:r>
      <w:r>
        <w:rPr>
          <w:rFonts w:ascii="Times New Roman" w:hAnsi="Times New Roman"/>
          <w:sz w:val="24"/>
          <w:szCs w:val="24"/>
        </w:rPr>
        <w:t>woman is kidnapped. In USA a woman is raped in every 6 minutes. There are scandals in marrie</w:t>
      </w:r>
      <w:r w:rsidR="00D8682D">
        <w:rPr>
          <w:rFonts w:ascii="Times New Roman" w:hAnsi="Times New Roman"/>
          <w:sz w:val="24"/>
          <w:szCs w:val="24"/>
        </w:rPr>
        <w:t>d</w:t>
      </w:r>
      <w:r>
        <w:rPr>
          <w:rFonts w:ascii="Times New Roman" w:hAnsi="Times New Roman"/>
          <w:sz w:val="24"/>
          <w:szCs w:val="24"/>
        </w:rPr>
        <w:t xml:space="preserve"> life also. What is the alternative or the solution? Abolition of marriage? Those who propose abolition of celibacy will be tempted to raise voices in favour of legalization</w:t>
      </w:r>
      <w:r w:rsidR="00D8682D">
        <w:rPr>
          <w:rFonts w:ascii="Times New Roman" w:hAnsi="Times New Roman"/>
          <w:sz w:val="24"/>
          <w:szCs w:val="24"/>
        </w:rPr>
        <w:t xml:space="preserve"> of </w:t>
      </w:r>
      <w:r w:rsidR="0088623E">
        <w:rPr>
          <w:rFonts w:ascii="Times New Roman" w:hAnsi="Times New Roman"/>
          <w:sz w:val="24"/>
          <w:szCs w:val="24"/>
        </w:rPr>
        <w:t>homosexuality,</w:t>
      </w:r>
      <w:r>
        <w:rPr>
          <w:rFonts w:ascii="Times New Roman" w:hAnsi="Times New Roman"/>
          <w:sz w:val="24"/>
          <w:szCs w:val="24"/>
        </w:rPr>
        <w:t xml:space="preserve"> rape, adultery, polygamy, incest and divorce when they encounter scandals in married clerical life also. At the end, we all </w:t>
      </w:r>
      <w:r w:rsidR="00D8682D">
        <w:rPr>
          <w:rFonts w:ascii="Times New Roman" w:hAnsi="Times New Roman"/>
          <w:sz w:val="24"/>
          <w:szCs w:val="24"/>
        </w:rPr>
        <w:t xml:space="preserve">will </w:t>
      </w:r>
      <w:r>
        <w:rPr>
          <w:rFonts w:ascii="Times New Roman" w:hAnsi="Times New Roman"/>
          <w:sz w:val="24"/>
          <w:szCs w:val="24"/>
        </w:rPr>
        <w:t>become</w:t>
      </w:r>
      <w:r w:rsidR="00D8682D">
        <w:rPr>
          <w:rFonts w:ascii="Times New Roman" w:hAnsi="Times New Roman"/>
          <w:sz w:val="24"/>
          <w:szCs w:val="24"/>
        </w:rPr>
        <w:t xml:space="preserve"> like</w:t>
      </w:r>
      <w:r>
        <w:rPr>
          <w:rFonts w:ascii="Times New Roman" w:hAnsi="Times New Roman"/>
          <w:sz w:val="24"/>
          <w:szCs w:val="24"/>
        </w:rPr>
        <w:t xml:space="preserve"> animals which a</w:t>
      </w:r>
      <w:r w:rsidR="00D8682D">
        <w:rPr>
          <w:rFonts w:ascii="Times New Roman" w:hAnsi="Times New Roman"/>
          <w:sz w:val="24"/>
          <w:szCs w:val="24"/>
        </w:rPr>
        <w:t>re instantaneously looking for</w:t>
      </w:r>
      <w:r>
        <w:rPr>
          <w:rFonts w:ascii="Times New Roman" w:hAnsi="Times New Roman"/>
          <w:sz w:val="24"/>
          <w:szCs w:val="24"/>
        </w:rPr>
        <w:t xml:space="preserve"> gratification of instincts. Will it be worth living? Can the theocentric ideal (supernatural) be compensated by mere egocentric physical ideal? </w:t>
      </w:r>
    </w:p>
    <w:p w:rsidR="00234794" w:rsidRDefault="00234794" w:rsidP="00234794">
      <w:pPr>
        <w:ind w:firstLine="720"/>
        <w:jc w:val="both"/>
        <w:rPr>
          <w:rFonts w:ascii="Times New Roman" w:hAnsi="Times New Roman"/>
          <w:sz w:val="24"/>
          <w:szCs w:val="24"/>
        </w:rPr>
      </w:pPr>
      <w:r>
        <w:rPr>
          <w:rFonts w:ascii="Times New Roman" w:hAnsi="Times New Roman"/>
          <w:sz w:val="24"/>
          <w:szCs w:val="24"/>
        </w:rPr>
        <w:t xml:space="preserve">Is there any solid reason for abolition of celibacy except pedophilia? </w:t>
      </w:r>
      <w:r w:rsidR="007F17EF">
        <w:rPr>
          <w:rFonts w:ascii="Times New Roman" w:hAnsi="Times New Roman"/>
          <w:sz w:val="24"/>
          <w:szCs w:val="24"/>
        </w:rPr>
        <w:t>The l</w:t>
      </w:r>
      <w:r>
        <w:rPr>
          <w:rFonts w:ascii="Times New Roman" w:hAnsi="Times New Roman"/>
          <w:sz w:val="24"/>
          <w:szCs w:val="24"/>
        </w:rPr>
        <w:t>ate Pope John Paul II in his address to the Irish Bishops in June, 1999 said clearly that “Celibacy has strong theological and anthropological reasons…. but the difficulties involved in preserving chastity are not sufficient reasons for overturning the law of celibacy”.</w:t>
      </w:r>
    </w:p>
    <w:p w:rsidR="00234794" w:rsidRPr="00CC79A7" w:rsidRDefault="00234794" w:rsidP="00234794">
      <w:pPr>
        <w:ind w:firstLine="720"/>
        <w:jc w:val="both"/>
        <w:rPr>
          <w:rFonts w:ascii="Times New Roman" w:hAnsi="Times New Roman"/>
          <w:sz w:val="24"/>
          <w:szCs w:val="24"/>
        </w:rPr>
      </w:pPr>
      <w:r>
        <w:rPr>
          <w:rFonts w:ascii="Times New Roman" w:hAnsi="Times New Roman"/>
          <w:sz w:val="24"/>
          <w:szCs w:val="24"/>
        </w:rPr>
        <w:t>If we look into the statistics, the protestant married clerics exceed the Catholic celibate clerics in pedophilia and sexual scandals. In USA from 1950 – 2002, hardly 4% of Catholic cleri</w:t>
      </w:r>
      <w:r w:rsidR="00D8682D">
        <w:rPr>
          <w:rFonts w:ascii="Times New Roman" w:hAnsi="Times New Roman"/>
          <w:sz w:val="24"/>
          <w:szCs w:val="24"/>
        </w:rPr>
        <w:t>cs are accused of pedophilia</w:t>
      </w:r>
      <w:r>
        <w:rPr>
          <w:rFonts w:ascii="Times New Roman" w:hAnsi="Times New Roman"/>
          <w:sz w:val="24"/>
          <w:szCs w:val="24"/>
        </w:rPr>
        <w:t>. Jewish Sam Miller says that 1.7% of the catholic clergy has been found guilty of pedophilia while 10% of protestant ministers</w:t>
      </w:r>
      <w:r w:rsidR="00D8682D">
        <w:rPr>
          <w:rFonts w:ascii="Times New Roman" w:hAnsi="Times New Roman"/>
          <w:sz w:val="24"/>
          <w:szCs w:val="24"/>
        </w:rPr>
        <w:t xml:space="preserve"> (who are married)</w:t>
      </w:r>
      <w:r>
        <w:rPr>
          <w:rFonts w:ascii="Times New Roman" w:hAnsi="Times New Roman"/>
          <w:sz w:val="24"/>
          <w:szCs w:val="24"/>
        </w:rPr>
        <w:t xml:space="preserve"> had been found guilty of pedophilia. By way of </w:t>
      </w:r>
      <w:r w:rsidR="0088623E">
        <w:rPr>
          <w:rFonts w:ascii="Times New Roman" w:hAnsi="Times New Roman"/>
          <w:sz w:val="24"/>
          <w:szCs w:val="24"/>
        </w:rPr>
        <w:t xml:space="preserve">comparison </w:t>
      </w:r>
      <w:r>
        <w:rPr>
          <w:rFonts w:ascii="Times New Roman" w:hAnsi="Times New Roman"/>
          <w:sz w:val="24"/>
          <w:szCs w:val="24"/>
        </w:rPr>
        <w:t xml:space="preserve">no one denies the scandals. </w:t>
      </w:r>
      <w:r w:rsidRPr="00D8682D">
        <w:rPr>
          <w:rFonts w:ascii="Times New Roman" w:hAnsi="Times New Roman"/>
          <w:i/>
          <w:sz w:val="24"/>
          <w:szCs w:val="24"/>
        </w:rPr>
        <w:t xml:space="preserve">But abolishing celibacy just for scandals is mere escapism. It can only serve as an emotional consolation, </w:t>
      </w:r>
      <w:r w:rsidR="007F17EF">
        <w:rPr>
          <w:rFonts w:ascii="Times New Roman" w:hAnsi="Times New Roman"/>
          <w:i/>
          <w:sz w:val="24"/>
          <w:szCs w:val="24"/>
        </w:rPr>
        <w:t>physical satisfaction and not a</w:t>
      </w:r>
      <w:r w:rsidRPr="00D8682D">
        <w:rPr>
          <w:rFonts w:ascii="Times New Roman" w:hAnsi="Times New Roman"/>
          <w:i/>
          <w:sz w:val="24"/>
          <w:szCs w:val="24"/>
        </w:rPr>
        <w:t xml:space="preserve"> real solution</w:t>
      </w:r>
      <w:r w:rsidR="00CC79A7">
        <w:rPr>
          <w:rFonts w:ascii="Times New Roman" w:hAnsi="Times New Roman"/>
          <w:sz w:val="24"/>
          <w:szCs w:val="24"/>
        </w:rPr>
        <w:t>.</w:t>
      </w:r>
    </w:p>
    <w:p w:rsidR="00234794" w:rsidRDefault="00234794" w:rsidP="00234794">
      <w:pPr>
        <w:ind w:firstLine="720"/>
        <w:jc w:val="both"/>
        <w:rPr>
          <w:rFonts w:ascii="Times New Roman" w:hAnsi="Times New Roman"/>
          <w:sz w:val="24"/>
          <w:szCs w:val="24"/>
        </w:rPr>
      </w:pPr>
      <w:r w:rsidRPr="00565595">
        <w:rPr>
          <w:rFonts w:ascii="Times New Roman" w:hAnsi="Times New Roman"/>
          <w:b/>
          <w:sz w:val="24"/>
          <w:szCs w:val="24"/>
        </w:rPr>
        <w:t>6.</w:t>
      </w:r>
      <w:r>
        <w:rPr>
          <w:rFonts w:ascii="Times New Roman" w:hAnsi="Times New Roman"/>
          <w:sz w:val="24"/>
          <w:szCs w:val="24"/>
        </w:rPr>
        <w:t xml:space="preserve"> Celibate is the one who</w:t>
      </w:r>
      <w:r w:rsidR="00CC79A7">
        <w:rPr>
          <w:rFonts w:ascii="Times New Roman" w:hAnsi="Times New Roman"/>
          <w:sz w:val="24"/>
          <w:szCs w:val="24"/>
        </w:rPr>
        <w:t xml:space="preserve"> is</w:t>
      </w:r>
      <w:r>
        <w:rPr>
          <w:rFonts w:ascii="Times New Roman" w:hAnsi="Times New Roman"/>
          <w:sz w:val="24"/>
          <w:szCs w:val="24"/>
        </w:rPr>
        <w:t xml:space="preserve"> “set apart” for the L</w:t>
      </w:r>
      <w:r w:rsidR="00CC79A7">
        <w:rPr>
          <w:rFonts w:ascii="Times New Roman" w:hAnsi="Times New Roman"/>
          <w:sz w:val="24"/>
          <w:szCs w:val="24"/>
        </w:rPr>
        <w:t>ord. Here one’s main focus is</w:t>
      </w:r>
      <w:r>
        <w:rPr>
          <w:rFonts w:ascii="Times New Roman" w:hAnsi="Times New Roman"/>
          <w:sz w:val="24"/>
          <w:szCs w:val="24"/>
        </w:rPr>
        <w:t xml:space="preserve"> God and His people. He is open to all, and there is a concept of universal love, where he can transcend the cultural, racial, familial, linguistic, caste boundaries and build the community of Kingdom of God. He can develop inclusive intimacy with all the people without any family clutches. One can spend much more time and energy; give much more attention and concentration by availing oneself always to other (people) and to the OTHER (God).  One is totally free to the other. Abolition of celibacy will totally </w:t>
      </w:r>
      <w:r w:rsidR="007F17EF">
        <w:rPr>
          <w:rFonts w:ascii="Times New Roman" w:hAnsi="Times New Roman"/>
          <w:sz w:val="24"/>
          <w:szCs w:val="24"/>
        </w:rPr>
        <w:t>ruin</w:t>
      </w:r>
      <w:r>
        <w:rPr>
          <w:rFonts w:ascii="Times New Roman" w:hAnsi="Times New Roman"/>
          <w:sz w:val="24"/>
          <w:szCs w:val="24"/>
        </w:rPr>
        <w:t xml:space="preserve"> the concept of “setting apart” and universal love.</w:t>
      </w:r>
    </w:p>
    <w:p w:rsidR="00234794" w:rsidRDefault="00234794" w:rsidP="00234794">
      <w:pPr>
        <w:ind w:firstLine="720"/>
        <w:jc w:val="both"/>
        <w:rPr>
          <w:rFonts w:ascii="Times New Roman" w:hAnsi="Times New Roman"/>
          <w:sz w:val="24"/>
          <w:szCs w:val="24"/>
        </w:rPr>
      </w:pPr>
      <w:r w:rsidRPr="00565595">
        <w:rPr>
          <w:rFonts w:ascii="Times New Roman" w:hAnsi="Times New Roman"/>
          <w:b/>
          <w:sz w:val="24"/>
          <w:szCs w:val="24"/>
        </w:rPr>
        <w:t>7.</w:t>
      </w:r>
      <w:r w:rsidR="007F17EF">
        <w:rPr>
          <w:rFonts w:ascii="Times New Roman" w:hAnsi="Times New Roman"/>
          <w:sz w:val="24"/>
          <w:szCs w:val="24"/>
        </w:rPr>
        <w:t xml:space="preserve"> No doubt, that</w:t>
      </w:r>
      <w:r>
        <w:rPr>
          <w:rFonts w:ascii="Times New Roman" w:hAnsi="Times New Roman"/>
          <w:sz w:val="24"/>
          <w:szCs w:val="24"/>
        </w:rPr>
        <w:t xml:space="preserve"> celibacy is a </w:t>
      </w:r>
      <w:r w:rsidRPr="00CC79A7">
        <w:rPr>
          <w:rFonts w:ascii="Times New Roman" w:hAnsi="Times New Roman"/>
          <w:i/>
          <w:sz w:val="24"/>
          <w:szCs w:val="24"/>
        </w:rPr>
        <w:t>counter witness</w:t>
      </w:r>
      <w:r>
        <w:rPr>
          <w:rFonts w:ascii="Times New Roman" w:hAnsi="Times New Roman"/>
          <w:sz w:val="24"/>
          <w:szCs w:val="24"/>
        </w:rPr>
        <w:t xml:space="preserve"> in this modern globalized world</w:t>
      </w:r>
      <w:r w:rsidR="00CC79A7">
        <w:rPr>
          <w:rFonts w:ascii="Times New Roman" w:hAnsi="Times New Roman"/>
          <w:sz w:val="24"/>
          <w:szCs w:val="24"/>
        </w:rPr>
        <w:t xml:space="preserve"> characterised by hedonistic philosophy</w:t>
      </w:r>
      <w:r>
        <w:rPr>
          <w:rFonts w:ascii="Times New Roman" w:hAnsi="Times New Roman"/>
          <w:sz w:val="24"/>
          <w:szCs w:val="24"/>
        </w:rPr>
        <w:t xml:space="preserve">. In human beings, there is always a fight between spirit and flesh. Abiding in the spirit by leaving aside the flesh is really a powerful public witness, a real sign and symbol of transcendent ideal and higher goal in which a celibate finds real meaning by living it. The celibate is having his Master Jesus, the </w:t>
      </w:r>
      <w:r>
        <w:rPr>
          <w:rFonts w:ascii="Times New Roman" w:hAnsi="Times New Roman"/>
          <w:sz w:val="24"/>
          <w:szCs w:val="24"/>
        </w:rPr>
        <w:lastRenderedPageBreak/>
        <w:t>lifelong lived celibate</w:t>
      </w:r>
      <w:r w:rsidR="00CC79A7">
        <w:rPr>
          <w:rFonts w:ascii="Times New Roman" w:hAnsi="Times New Roman"/>
          <w:sz w:val="24"/>
          <w:szCs w:val="24"/>
        </w:rPr>
        <w:t>, as the</w:t>
      </w:r>
      <w:r>
        <w:rPr>
          <w:rFonts w:ascii="Times New Roman" w:hAnsi="Times New Roman"/>
          <w:sz w:val="24"/>
          <w:szCs w:val="24"/>
        </w:rPr>
        <w:t xml:space="preserve"> perfect model and is imitating Him. St.</w:t>
      </w:r>
      <w:r w:rsidR="00CC79A7">
        <w:rPr>
          <w:rFonts w:ascii="Times New Roman" w:hAnsi="Times New Roman"/>
          <w:sz w:val="24"/>
          <w:szCs w:val="24"/>
        </w:rPr>
        <w:t xml:space="preserve"> </w:t>
      </w:r>
      <w:r>
        <w:rPr>
          <w:rFonts w:ascii="Times New Roman" w:hAnsi="Times New Roman"/>
          <w:sz w:val="24"/>
          <w:szCs w:val="24"/>
        </w:rPr>
        <w:t>Peter says, “Since therefore Christ suffered in the flesh, arm yourselves also with the same intention so as to live for the rest of your earthly life no longer by human desires but by the will of God.”  (1Pet 4:1 - 2)</w:t>
      </w:r>
    </w:p>
    <w:p w:rsidR="00234794" w:rsidRPr="007160B3" w:rsidRDefault="00234794" w:rsidP="00234794">
      <w:pPr>
        <w:jc w:val="both"/>
        <w:rPr>
          <w:rFonts w:ascii="Times New Roman" w:hAnsi="Times New Roman"/>
          <w:b/>
          <w:sz w:val="24"/>
          <w:szCs w:val="24"/>
        </w:rPr>
      </w:pPr>
      <w:r>
        <w:rPr>
          <w:rFonts w:ascii="Times New Roman" w:hAnsi="Times New Roman"/>
          <w:b/>
          <w:sz w:val="24"/>
          <w:szCs w:val="24"/>
        </w:rPr>
        <w:t xml:space="preserve"> </w:t>
      </w:r>
      <w:r w:rsidRPr="007160B3">
        <w:rPr>
          <w:rFonts w:ascii="Times New Roman" w:hAnsi="Times New Roman"/>
          <w:b/>
          <w:sz w:val="24"/>
          <w:szCs w:val="24"/>
        </w:rPr>
        <w:t>What would be the real Solution?</w:t>
      </w:r>
    </w:p>
    <w:p w:rsidR="00234794" w:rsidRDefault="00234794" w:rsidP="00234794">
      <w:pPr>
        <w:ind w:firstLine="720"/>
        <w:jc w:val="both"/>
        <w:rPr>
          <w:rFonts w:ascii="Times New Roman" w:hAnsi="Times New Roman"/>
          <w:sz w:val="24"/>
          <w:szCs w:val="24"/>
        </w:rPr>
      </w:pPr>
      <w:r>
        <w:rPr>
          <w:rFonts w:ascii="Times New Roman" w:hAnsi="Times New Roman"/>
          <w:sz w:val="24"/>
          <w:szCs w:val="24"/>
        </w:rPr>
        <w:t>The real solution lies,</w:t>
      </w:r>
    </w:p>
    <w:p w:rsidR="00234794" w:rsidRPr="00CC79A7" w:rsidRDefault="00234794" w:rsidP="00CC79A7">
      <w:pPr>
        <w:pStyle w:val="ListParagraph"/>
        <w:numPr>
          <w:ilvl w:val="0"/>
          <w:numId w:val="11"/>
        </w:numPr>
        <w:jc w:val="both"/>
        <w:rPr>
          <w:rFonts w:ascii="Times New Roman" w:hAnsi="Times New Roman"/>
          <w:sz w:val="24"/>
          <w:szCs w:val="24"/>
        </w:rPr>
      </w:pPr>
      <w:r w:rsidRPr="00CC79A7">
        <w:rPr>
          <w:rFonts w:ascii="Times New Roman" w:hAnsi="Times New Roman"/>
          <w:sz w:val="24"/>
          <w:szCs w:val="24"/>
        </w:rPr>
        <w:t>Not in changing the mode of life; but in changing the motivations.</w:t>
      </w:r>
    </w:p>
    <w:p w:rsidR="00234794" w:rsidRPr="00CC79A7" w:rsidRDefault="00CC79A7" w:rsidP="00CC79A7">
      <w:pPr>
        <w:jc w:val="both"/>
        <w:rPr>
          <w:rFonts w:ascii="Times New Roman" w:hAnsi="Times New Roman"/>
          <w:sz w:val="24"/>
          <w:szCs w:val="24"/>
        </w:rPr>
      </w:pPr>
      <w:r>
        <w:rPr>
          <w:rFonts w:ascii="Times New Roman" w:hAnsi="Times New Roman"/>
          <w:sz w:val="24"/>
          <w:szCs w:val="24"/>
        </w:rPr>
        <w:t xml:space="preserve">            </w:t>
      </w:r>
      <w:r w:rsidR="00234794" w:rsidRPr="00CC79A7">
        <w:rPr>
          <w:rFonts w:ascii="Times New Roman" w:hAnsi="Times New Roman"/>
          <w:sz w:val="24"/>
          <w:szCs w:val="24"/>
        </w:rPr>
        <w:t xml:space="preserve">Not in </w:t>
      </w:r>
      <w:r w:rsidR="00234794" w:rsidRPr="007F17EF">
        <w:rPr>
          <w:rFonts w:ascii="Times New Roman" w:hAnsi="Times New Roman"/>
          <w:sz w:val="24"/>
          <w:szCs w:val="24"/>
        </w:rPr>
        <w:t xml:space="preserve">choosing the alternative; but in living as </w:t>
      </w:r>
      <w:r w:rsidR="00234794" w:rsidRPr="007F17EF">
        <w:rPr>
          <w:rFonts w:ascii="Times New Roman" w:hAnsi="Times New Roman"/>
          <w:i/>
          <w:sz w:val="24"/>
          <w:szCs w:val="24"/>
        </w:rPr>
        <w:t>alter christus</w:t>
      </w:r>
      <w:r w:rsidRPr="007F17EF">
        <w:rPr>
          <w:rFonts w:ascii="Times New Roman" w:hAnsi="Times New Roman"/>
          <w:i/>
          <w:sz w:val="24"/>
          <w:szCs w:val="24"/>
        </w:rPr>
        <w:t>,</w:t>
      </w:r>
      <w:r w:rsidR="00234794" w:rsidRPr="007F17EF">
        <w:rPr>
          <w:rFonts w:ascii="Times New Roman" w:hAnsi="Times New Roman"/>
          <w:sz w:val="24"/>
          <w:szCs w:val="24"/>
        </w:rPr>
        <w:t xml:space="preserve"> i.e.,</w:t>
      </w:r>
      <w:r w:rsidRPr="007F17EF">
        <w:rPr>
          <w:rFonts w:ascii="Times New Roman" w:hAnsi="Times New Roman"/>
          <w:sz w:val="24"/>
          <w:szCs w:val="24"/>
        </w:rPr>
        <w:t xml:space="preserve"> n</w:t>
      </w:r>
      <w:r w:rsidR="00234794" w:rsidRPr="007F17EF">
        <w:rPr>
          <w:rFonts w:ascii="Times New Roman" w:hAnsi="Times New Roman"/>
          <w:sz w:val="24"/>
          <w:szCs w:val="24"/>
        </w:rPr>
        <w:t>ot in choosing another way of life; but in living as another Christ.</w:t>
      </w:r>
    </w:p>
    <w:p w:rsidR="00234794" w:rsidRPr="00CC79A7" w:rsidRDefault="00234794" w:rsidP="00CC79A7">
      <w:pPr>
        <w:pStyle w:val="ListParagraph"/>
        <w:numPr>
          <w:ilvl w:val="0"/>
          <w:numId w:val="11"/>
        </w:numPr>
        <w:jc w:val="both"/>
        <w:rPr>
          <w:rFonts w:ascii="Times New Roman" w:hAnsi="Times New Roman"/>
          <w:sz w:val="24"/>
          <w:szCs w:val="24"/>
        </w:rPr>
      </w:pPr>
      <w:r w:rsidRPr="00CC79A7">
        <w:rPr>
          <w:rFonts w:ascii="Times New Roman" w:hAnsi="Times New Roman"/>
          <w:sz w:val="24"/>
          <w:szCs w:val="24"/>
        </w:rPr>
        <w:t>Not having change in the form of life; but having change in the formation of candidates (seminarians) and priests i.</w:t>
      </w:r>
      <w:r w:rsidR="00FC6149">
        <w:rPr>
          <w:rFonts w:ascii="Times New Roman" w:hAnsi="Times New Roman"/>
          <w:sz w:val="24"/>
          <w:szCs w:val="24"/>
        </w:rPr>
        <w:t>e., concentrating on “Integral H</w:t>
      </w:r>
      <w:r w:rsidRPr="00CC79A7">
        <w:rPr>
          <w:rFonts w:ascii="Times New Roman" w:hAnsi="Times New Roman"/>
          <w:sz w:val="24"/>
          <w:szCs w:val="24"/>
        </w:rPr>
        <w:t xml:space="preserve">uman </w:t>
      </w:r>
      <w:r w:rsidR="00FC6149">
        <w:rPr>
          <w:rFonts w:ascii="Times New Roman" w:hAnsi="Times New Roman"/>
          <w:sz w:val="24"/>
          <w:szCs w:val="24"/>
        </w:rPr>
        <w:t>F</w:t>
      </w:r>
      <w:r w:rsidRPr="00CC79A7">
        <w:rPr>
          <w:rFonts w:ascii="Times New Roman" w:hAnsi="Times New Roman"/>
          <w:sz w:val="24"/>
          <w:szCs w:val="24"/>
        </w:rPr>
        <w:t>ormation (intellectual, physical, emotional, psycho</w:t>
      </w:r>
      <w:r w:rsidR="00FC6149">
        <w:rPr>
          <w:rFonts w:ascii="Times New Roman" w:hAnsi="Times New Roman"/>
          <w:sz w:val="24"/>
          <w:szCs w:val="24"/>
        </w:rPr>
        <w:t>logical, pastoral, spiritual), Holistic Human Formation, Emotional (EQ) and Affective M</w:t>
      </w:r>
      <w:r w:rsidRPr="00CC79A7">
        <w:rPr>
          <w:rFonts w:ascii="Times New Roman" w:hAnsi="Times New Roman"/>
          <w:sz w:val="24"/>
          <w:szCs w:val="24"/>
        </w:rPr>
        <w:t>aturity.</w:t>
      </w:r>
    </w:p>
    <w:p w:rsidR="00234794" w:rsidRPr="00CC79A7" w:rsidRDefault="007F17EF" w:rsidP="00CC79A7">
      <w:pPr>
        <w:pStyle w:val="ListParagraph"/>
        <w:numPr>
          <w:ilvl w:val="0"/>
          <w:numId w:val="11"/>
        </w:numPr>
        <w:jc w:val="both"/>
        <w:rPr>
          <w:rFonts w:ascii="Times New Roman" w:hAnsi="Times New Roman"/>
          <w:sz w:val="24"/>
          <w:szCs w:val="24"/>
        </w:rPr>
      </w:pPr>
      <w:r>
        <w:rPr>
          <w:rFonts w:ascii="Times New Roman" w:hAnsi="Times New Roman"/>
          <w:sz w:val="24"/>
          <w:szCs w:val="24"/>
        </w:rPr>
        <w:t xml:space="preserve">Not having change in concept or </w:t>
      </w:r>
      <w:r w:rsidR="00234794" w:rsidRPr="00CC79A7">
        <w:rPr>
          <w:rFonts w:ascii="Times New Roman" w:hAnsi="Times New Roman"/>
          <w:sz w:val="24"/>
          <w:szCs w:val="24"/>
        </w:rPr>
        <w:t>value of celibacy itself; but in the person and his behaviour who is psychologically sick.</w:t>
      </w:r>
    </w:p>
    <w:p w:rsidR="00234794" w:rsidRPr="00CC79A7" w:rsidRDefault="00234794" w:rsidP="00CC79A7">
      <w:pPr>
        <w:pStyle w:val="ListParagraph"/>
        <w:numPr>
          <w:ilvl w:val="0"/>
          <w:numId w:val="11"/>
        </w:numPr>
        <w:jc w:val="both"/>
        <w:rPr>
          <w:rFonts w:ascii="Times New Roman" w:hAnsi="Times New Roman"/>
          <w:sz w:val="24"/>
          <w:szCs w:val="24"/>
        </w:rPr>
      </w:pPr>
      <w:r w:rsidRPr="00CC79A7">
        <w:rPr>
          <w:rFonts w:ascii="Times New Roman" w:hAnsi="Times New Roman"/>
          <w:sz w:val="24"/>
          <w:szCs w:val="24"/>
        </w:rPr>
        <w:t>Moreover, working for God and living for God is the highest goa</w:t>
      </w:r>
      <w:r w:rsidR="007F17EF">
        <w:rPr>
          <w:rFonts w:ascii="Times New Roman" w:hAnsi="Times New Roman"/>
          <w:sz w:val="24"/>
          <w:szCs w:val="24"/>
        </w:rPr>
        <w:t xml:space="preserve">l. There may be imperfections, </w:t>
      </w:r>
      <w:r w:rsidRPr="00CC79A7">
        <w:rPr>
          <w:rFonts w:ascii="Times New Roman" w:hAnsi="Times New Roman"/>
          <w:sz w:val="24"/>
          <w:szCs w:val="24"/>
        </w:rPr>
        <w:t xml:space="preserve"> shortcomings and drawbacks. But</w:t>
      </w:r>
      <w:r w:rsidR="00FC6149">
        <w:rPr>
          <w:rFonts w:ascii="Times New Roman" w:hAnsi="Times New Roman"/>
          <w:sz w:val="24"/>
          <w:szCs w:val="24"/>
        </w:rPr>
        <w:t xml:space="preserve"> it can be achieved only through self-donation in and through celibacy </w:t>
      </w:r>
      <w:r w:rsidRPr="00CC79A7">
        <w:rPr>
          <w:rFonts w:ascii="Times New Roman" w:hAnsi="Times New Roman"/>
          <w:sz w:val="24"/>
          <w:szCs w:val="24"/>
        </w:rPr>
        <w:t>(living for God) and not merely by worldly attachments, physical instincts or by yielding to</w:t>
      </w:r>
      <w:r w:rsidR="00FC6149">
        <w:rPr>
          <w:rFonts w:ascii="Times New Roman" w:hAnsi="Times New Roman"/>
          <w:sz w:val="24"/>
          <w:szCs w:val="24"/>
        </w:rPr>
        <w:t xml:space="preserve"> the</w:t>
      </w:r>
      <w:r w:rsidRPr="00CC79A7">
        <w:rPr>
          <w:rFonts w:ascii="Times New Roman" w:hAnsi="Times New Roman"/>
          <w:sz w:val="24"/>
          <w:szCs w:val="24"/>
        </w:rPr>
        <w:t xml:space="preserve"> flesh. “Do not be carried away by all kinds of strange teachings; for it is well for the heart to be strengthened by the grace (of God) and not by regulations about food (flesh)” (Heb 13:9).</w:t>
      </w:r>
    </w:p>
    <w:p w:rsidR="00234794" w:rsidRPr="00A96848" w:rsidRDefault="00234794" w:rsidP="00234794">
      <w:pPr>
        <w:jc w:val="both"/>
        <w:rPr>
          <w:rFonts w:ascii="Times New Roman" w:hAnsi="Times New Roman"/>
          <w:sz w:val="24"/>
          <w:szCs w:val="24"/>
        </w:rPr>
      </w:pPr>
      <w:r>
        <w:rPr>
          <w:rFonts w:ascii="Times New Roman" w:hAnsi="Times New Roman"/>
          <w:sz w:val="24"/>
          <w:szCs w:val="24"/>
        </w:rPr>
        <w:t>***************************************************************************</w:t>
      </w:r>
    </w:p>
    <w:p w:rsidR="00234794" w:rsidRDefault="00234794" w:rsidP="00234794">
      <w:pPr>
        <w:jc w:val="both"/>
        <w:rPr>
          <w:rFonts w:ascii="Times New Roman" w:hAnsi="Times New Roman"/>
          <w:b/>
          <w:sz w:val="24"/>
          <w:szCs w:val="24"/>
          <w:u w:val="single"/>
        </w:rPr>
      </w:pPr>
    </w:p>
    <w:p w:rsidR="00234794" w:rsidRPr="00B72F61" w:rsidRDefault="00907ECF" w:rsidP="00234794">
      <w:pPr>
        <w:jc w:val="both"/>
        <w:rPr>
          <w:rFonts w:ascii="Times New Roman" w:hAnsi="Times New Roman"/>
          <w:b/>
          <w:sz w:val="28"/>
          <w:szCs w:val="24"/>
        </w:rPr>
      </w:pPr>
      <w:r>
        <w:rPr>
          <w:rFonts w:ascii="Times New Roman" w:hAnsi="Times New Roman"/>
          <w:b/>
          <w:sz w:val="28"/>
          <w:szCs w:val="24"/>
        </w:rPr>
        <w:t>Negative Consequences of A</w:t>
      </w:r>
      <w:r w:rsidR="00234794" w:rsidRPr="00B72F61">
        <w:rPr>
          <w:rFonts w:ascii="Times New Roman" w:hAnsi="Times New Roman"/>
          <w:b/>
          <w:sz w:val="28"/>
          <w:szCs w:val="24"/>
        </w:rPr>
        <w:t>bolition of Celibacy</w:t>
      </w:r>
    </w:p>
    <w:p w:rsidR="00234794" w:rsidRPr="0088623E" w:rsidRDefault="00234794" w:rsidP="003A0A64">
      <w:pPr>
        <w:pStyle w:val="ListParagraph"/>
        <w:numPr>
          <w:ilvl w:val="0"/>
          <w:numId w:val="13"/>
        </w:numPr>
        <w:jc w:val="both"/>
        <w:rPr>
          <w:rFonts w:ascii="Times New Roman" w:hAnsi="Times New Roman"/>
          <w:sz w:val="24"/>
          <w:szCs w:val="24"/>
        </w:rPr>
      </w:pPr>
      <w:r w:rsidRPr="003A0A64">
        <w:rPr>
          <w:rFonts w:ascii="Times New Roman" w:hAnsi="Times New Roman"/>
          <w:sz w:val="24"/>
          <w:szCs w:val="24"/>
        </w:rPr>
        <w:t>It may affect the missionary zeal of priests very badly. There were married clerics in earlier times. But we could hardly find married missionaries. For example, if St.</w:t>
      </w:r>
      <w:r w:rsidR="00FC6149" w:rsidRPr="003A0A64">
        <w:rPr>
          <w:rFonts w:ascii="Times New Roman" w:hAnsi="Times New Roman"/>
          <w:sz w:val="24"/>
          <w:szCs w:val="24"/>
        </w:rPr>
        <w:t xml:space="preserve"> </w:t>
      </w:r>
      <w:r w:rsidRPr="003A0A64">
        <w:rPr>
          <w:rFonts w:ascii="Times New Roman" w:hAnsi="Times New Roman"/>
          <w:sz w:val="24"/>
          <w:szCs w:val="24"/>
        </w:rPr>
        <w:t>Paul, St.</w:t>
      </w:r>
      <w:r w:rsidR="00FC6149" w:rsidRPr="003A0A64">
        <w:rPr>
          <w:rFonts w:ascii="Times New Roman" w:hAnsi="Times New Roman"/>
          <w:sz w:val="24"/>
          <w:szCs w:val="24"/>
        </w:rPr>
        <w:t xml:space="preserve"> </w:t>
      </w:r>
      <w:r w:rsidRPr="003A0A64">
        <w:rPr>
          <w:rFonts w:ascii="Times New Roman" w:hAnsi="Times New Roman"/>
          <w:sz w:val="24"/>
          <w:szCs w:val="24"/>
        </w:rPr>
        <w:t>Francis Xavier and other missionaries would have married and settled</w:t>
      </w:r>
      <w:r w:rsidR="007F17EF">
        <w:rPr>
          <w:rFonts w:ascii="Times New Roman" w:hAnsi="Times New Roman"/>
          <w:sz w:val="24"/>
          <w:szCs w:val="24"/>
        </w:rPr>
        <w:t xml:space="preserve"> down</w:t>
      </w:r>
      <w:r w:rsidRPr="003A0A64">
        <w:rPr>
          <w:rFonts w:ascii="Times New Roman" w:hAnsi="Times New Roman"/>
          <w:sz w:val="24"/>
          <w:szCs w:val="24"/>
        </w:rPr>
        <w:t xml:space="preserve"> in particular places</w:t>
      </w:r>
      <w:r w:rsidRPr="007F17EF">
        <w:rPr>
          <w:rFonts w:ascii="Times New Roman" w:hAnsi="Times New Roman"/>
          <w:sz w:val="24"/>
          <w:szCs w:val="24"/>
        </w:rPr>
        <w:t xml:space="preserve">, </w:t>
      </w:r>
      <w:r w:rsidR="0088623E" w:rsidRPr="0088623E">
        <w:rPr>
          <w:rFonts w:ascii="Times New Roman" w:hAnsi="Times New Roman"/>
          <w:sz w:val="24"/>
          <w:szCs w:val="24"/>
        </w:rPr>
        <w:t>many of us would not have been Christians today</w:t>
      </w:r>
      <w:r w:rsidR="00B01FB7">
        <w:rPr>
          <w:rFonts w:ascii="Times New Roman" w:hAnsi="Times New Roman"/>
          <w:sz w:val="24"/>
          <w:szCs w:val="24"/>
        </w:rPr>
        <w:t>!</w:t>
      </w:r>
    </w:p>
    <w:p w:rsidR="00234794" w:rsidRPr="003A0A64" w:rsidRDefault="00FC6149" w:rsidP="003A0A64">
      <w:pPr>
        <w:pStyle w:val="ListParagraph"/>
        <w:numPr>
          <w:ilvl w:val="0"/>
          <w:numId w:val="13"/>
        </w:numPr>
        <w:jc w:val="both"/>
        <w:rPr>
          <w:rFonts w:ascii="Times New Roman" w:hAnsi="Times New Roman"/>
          <w:sz w:val="24"/>
          <w:szCs w:val="24"/>
        </w:rPr>
      </w:pPr>
      <w:r w:rsidRPr="003A0A64">
        <w:rPr>
          <w:rFonts w:ascii="Times New Roman" w:hAnsi="Times New Roman"/>
          <w:sz w:val="24"/>
          <w:szCs w:val="24"/>
        </w:rPr>
        <w:lastRenderedPageBreak/>
        <w:t xml:space="preserve">It may affect the long </w:t>
      </w:r>
      <w:r w:rsidR="00234794" w:rsidRPr="003A0A64">
        <w:rPr>
          <w:rFonts w:ascii="Times New Roman" w:hAnsi="Times New Roman"/>
          <w:sz w:val="24"/>
          <w:szCs w:val="24"/>
        </w:rPr>
        <w:t xml:space="preserve">lived legacy of community life. In the diocese the concept of </w:t>
      </w:r>
      <w:r w:rsidR="00234794" w:rsidRPr="003A0A64">
        <w:rPr>
          <w:rFonts w:ascii="Times New Roman" w:hAnsi="Times New Roman"/>
          <w:i/>
          <w:sz w:val="24"/>
          <w:szCs w:val="24"/>
        </w:rPr>
        <w:t>unum presbyterium</w:t>
      </w:r>
      <w:r w:rsidR="00234794" w:rsidRPr="003A0A64">
        <w:rPr>
          <w:rFonts w:ascii="Times New Roman" w:hAnsi="Times New Roman"/>
          <w:sz w:val="24"/>
          <w:szCs w:val="24"/>
        </w:rPr>
        <w:t xml:space="preserve"> and in the Congregations the concept of ‘community living’ is practised well. By abolition of celibacy the elements like sharing, caring and table fellowship may vanish.</w:t>
      </w:r>
    </w:p>
    <w:p w:rsidR="00234794" w:rsidRPr="003A0A64" w:rsidRDefault="00234794" w:rsidP="003A0A64">
      <w:pPr>
        <w:pStyle w:val="ListParagraph"/>
        <w:numPr>
          <w:ilvl w:val="0"/>
          <w:numId w:val="13"/>
        </w:numPr>
        <w:jc w:val="both"/>
        <w:rPr>
          <w:rFonts w:ascii="Times New Roman" w:hAnsi="Times New Roman"/>
          <w:sz w:val="24"/>
          <w:szCs w:val="24"/>
        </w:rPr>
      </w:pPr>
      <w:r w:rsidRPr="003A0A64">
        <w:rPr>
          <w:rFonts w:ascii="Times New Roman" w:hAnsi="Times New Roman"/>
          <w:sz w:val="24"/>
          <w:szCs w:val="24"/>
        </w:rPr>
        <w:t>It may</w:t>
      </w:r>
      <w:r w:rsidR="007F17EF">
        <w:rPr>
          <w:rFonts w:ascii="Times New Roman" w:hAnsi="Times New Roman"/>
          <w:sz w:val="24"/>
          <w:szCs w:val="24"/>
        </w:rPr>
        <w:t xml:space="preserve"> affect the s</w:t>
      </w:r>
      <w:r w:rsidRPr="003A0A64">
        <w:rPr>
          <w:rFonts w:ascii="Times New Roman" w:hAnsi="Times New Roman"/>
          <w:sz w:val="24"/>
          <w:szCs w:val="24"/>
        </w:rPr>
        <w:t xml:space="preserve">acramental character of priests in performing the Sacraments of Confession and Anointing. People experience an innate assurance </w:t>
      </w:r>
      <w:r w:rsidR="007F17EF">
        <w:rPr>
          <w:rFonts w:ascii="Times New Roman" w:hAnsi="Times New Roman"/>
          <w:sz w:val="24"/>
          <w:szCs w:val="24"/>
        </w:rPr>
        <w:t>that</w:t>
      </w:r>
      <w:r w:rsidRPr="003A0A64">
        <w:rPr>
          <w:rFonts w:ascii="Times New Roman" w:hAnsi="Times New Roman"/>
          <w:sz w:val="24"/>
          <w:szCs w:val="24"/>
        </w:rPr>
        <w:t xml:space="preserve"> sharing with priests is equal to sharing with God Himself. As we are already experiencing the decline in the Sacrament of Confession, abolition of celibacy may dim the sacramental character of priests.</w:t>
      </w:r>
    </w:p>
    <w:p w:rsidR="00FC6149" w:rsidRPr="003A0A64" w:rsidRDefault="00234794" w:rsidP="003A0A64">
      <w:pPr>
        <w:pStyle w:val="ListParagraph"/>
        <w:numPr>
          <w:ilvl w:val="0"/>
          <w:numId w:val="13"/>
        </w:numPr>
        <w:jc w:val="both"/>
        <w:rPr>
          <w:rFonts w:ascii="Times New Roman" w:hAnsi="Times New Roman"/>
          <w:sz w:val="24"/>
          <w:szCs w:val="24"/>
        </w:rPr>
      </w:pPr>
      <w:r w:rsidRPr="003A0A64">
        <w:rPr>
          <w:rFonts w:ascii="Times New Roman" w:hAnsi="Times New Roman"/>
          <w:sz w:val="24"/>
          <w:szCs w:val="24"/>
        </w:rPr>
        <w:t xml:space="preserve">It may also </w:t>
      </w:r>
      <w:r w:rsidR="00FC6149" w:rsidRPr="003A0A64">
        <w:rPr>
          <w:rFonts w:ascii="Times New Roman" w:hAnsi="Times New Roman"/>
          <w:sz w:val="24"/>
          <w:szCs w:val="24"/>
        </w:rPr>
        <w:t xml:space="preserve">weaken </w:t>
      </w:r>
      <w:r w:rsidRPr="003A0A64">
        <w:rPr>
          <w:rFonts w:ascii="Times New Roman" w:hAnsi="Times New Roman"/>
          <w:sz w:val="24"/>
          <w:szCs w:val="24"/>
        </w:rPr>
        <w:t>the moral and</w:t>
      </w:r>
      <w:r w:rsidR="00FC6149" w:rsidRPr="003A0A64">
        <w:rPr>
          <w:rFonts w:ascii="Times New Roman" w:hAnsi="Times New Roman"/>
          <w:sz w:val="24"/>
          <w:szCs w:val="24"/>
        </w:rPr>
        <w:t xml:space="preserve"> spiritual authority of priests.</w:t>
      </w:r>
    </w:p>
    <w:p w:rsidR="00234794" w:rsidRPr="003A0A64" w:rsidRDefault="00234794" w:rsidP="003A0A64">
      <w:pPr>
        <w:pStyle w:val="ListParagraph"/>
        <w:numPr>
          <w:ilvl w:val="0"/>
          <w:numId w:val="13"/>
        </w:numPr>
        <w:jc w:val="both"/>
        <w:rPr>
          <w:rFonts w:ascii="Times New Roman" w:hAnsi="Times New Roman"/>
          <w:sz w:val="24"/>
          <w:szCs w:val="24"/>
        </w:rPr>
      </w:pPr>
      <w:r w:rsidRPr="003A0A64">
        <w:rPr>
          <w:rFonts w:ascii="Times New Roman" w:hAnsi="Times New Roman"/>
          <w:sz w:val="24"/>
          <w:szCs w:val="24"/>
        </w:rPr>
        <w:t xml:space="preserve">It may affect </w:t>
      </w:r>
      <w:r w:rsidR="0088623E">
        <w:rPr>
          <w:rFonts w:ascii="Times New Roman" w:hAnsi="Times New Roman"/>
          <w:sz w:val="24"/>
          <w:szCs w:val="24"/>
        </w:rPr>
        <w:t>sta</w:t>
      </w:r>
      <w:r w:rsidR="00B01FB7">
        <w:rPr>
          <w:rFonts w:ascii="Times New Roman" w:hAnsi="Times New Roman"/>
          <w:sz w:val="24"/>
          <w:szCs w:val="24"/>
        </w:rPr>
        <w:t>nding</w:t>
      </w:r>
      <w:r w:rsidR="0088623E">
        <w:rPr>
          <w:rFonts w:ascii="Times New Roman" w:hAnsi="Times New Roman"/>
          <w:sz w:val="24"/>
          <w:szCs w:val="24"/>
        </w:rPr>
        <w:t xml:space="preserve"> </w:t>
      </w:r>
      <w:r w:rsidRPr="003A0A64">
        <w:rPr>
          <w:rFonts w:ascii="Times New Roman" w:hAnsi="Times New Roman"/>
          <w:sz w:val="24"/>
          <w:szCs w:val="24"/>
        </w:rPr>
        <w:t xml:space="preserve">for the common cause. Being caught up in family and other relational clutches, priests may lack in availing themselves to </w:t>
      </w:r>
      <w:r w:rsidR="00B01FB7">
        <w:rPr>
          <w:rFonts w:ascii="Times New Roman" w:hAnsi="Times New Roman"/>
          <w:sz w:val="24"/>
          <w:szCs w:val="24"/>
        </w:rPr>
        <w:t>support</w:t>
      </w:r>
      <w:r w:rsidRPr="003A0A64">
        <w:rPr>
          <w:rFonts w:ascii="Times New Roman" w:hAnsi="Times New Roman"/>
          <w:sz w:val="24"/>
          <w:szCs w:val="24"/>
        </w:rPr>
        <w:t xml:space="preserve"> </w:t>
      </w:r>
      <w:r w:rsidR="0088623E">
        <w:rPr>
          <w:rFonts w:ascii="Times New Roman" w:hAnsi="Times New Roman"/>
          <w:sz w:val="24"/>
          <w:szCs w:val="24"/>
        </w:rPr>
        <w:t xml:space="preserve">a </w:t>
      </w:r>
      <w:r w:rsidRPr="003A0A64">
        <w:rPr>
          <w:rFonts w:ascii="Times New Roman" w:hAnsi="Times New Roman"/>
          <w:sz w:val="24"/>
          <w:szCs w:val="24"/>
        </w:rPr>
        <w:t>common cause as their interests are divided. It will affect ones readiness to work for common good.</w:t>
      </w:r>
    </w:p>
    <w:p w:rsidR="00FC6149" w:rsidRPr="003A0A64" w:rsidRDefault="00234794" w:rsidP="003A0A64">
      <w:pPr>
        <w:pStyle w:val="ListParagraph"/>
        <w:numPr>
          <w:ilvl w:val="0"/>
          <w:numId w:val="13"/>
        </w:numPr>
        <w:jc w:val="both"/>
        <w:rPr>
          <w:rFonts w:ascii="Times New Roman" w:hAnsi="Times New Roman"/>
          <w:sz w:val="24"/>
          <w:szCs w:val="24"/>
        </w:rPr>
      </w:pPr>
      <w:r w:rsidRPr="003A0A64">
        <w:rPr>
          <w:rFonts w:ascii="Times New Roman" w:hAnsi="Times New Roman"/>
          <w:sz w:val="24"/>
          <w:szCs w:val="24"/>
        </w:rPr>
        <w:t>It may also affect the love and intimacy they maintain with the people. Called</w:t>
      </w:r>
      <w:r w:rsidR="007F17EF">
        <w:rPr>
          <w:rFonts w:ascii="Times New Roman" w:hAnsi="Times New Roman"/>
          <w:sz w:val="24"/>
          <w:szCs w:val="24"/>
        </w:rPr>
        <w:t xml:space="preserve"> by the people as ‘Father’ is</w:t>
      </w:r>
      <w:r w:rsidRPr="003A0A64">
        <w:rPr>
          <w:rFonts w:ascii="Times New Roman" w:hAnsi="Times New Roman"/>
          <w:sz w:val="24"/>
          <w:szCs w:val="24"/>
        </w:rPr>
        <w:t xml:space="preserve"> something inclusive, universal, free and dynamic which sets no boundaries and limitations in their relationship with the people. </w:t>
      </w:r>
    </w:p>
    <w:p w:rsidR="00234794" w:rsidRPr="003A0A64" w:rsidRDefault="00234794" w:rsidP="003A0A64">
      <w:pPr>
        <w:pStyle w:val="ListParagraph"/>
        <w:numPr>
          <w:ilvl w:val="0"/>
          <w:numId w:val="13"/>
        </w:numPr>
        <w:jc w:val="both"/>
        <w:rPr>
          <w:rFonts w:ascii="Times New Roman" w:hAnsi="Times New Roman"/>
          <w:sz w:val="24"/>
          <w:szCs w:val="24"/>
        </w:rPr>
      </w:pPr>
      <w:r w:rsidRPr="003A0A64">
        <w:rPr>
          <w:rFonts w:ascii="Times New Roman" w:hAnsi="Times New Roman"/>
          <w:sz w:val="24"/>
          <w:szCs w:val="24"/>
        </w:rPr>
        <w:t xml:space="preserve">It may foster individual kingdom over the parish if priests are married. Like politics the priest may look after his own familial interests, wealth and it may result in looking after hierarchical succession of taking over the parish like </w:t>
      </w:r>
      <w:r w:rsidR="003A0A64">
        <w:rPr>
          <w:rFonts w:ascii="Times New Roman" w:hAnsi="Times New Roman"/>
          <w:sz w:val="24"/>
          <w:szCs w:val="24"/>
        </w:rPr>
        <w:t xml:space="preserve">in the </w:t>
      </w:r>
      <w:r w:rsidRPr="003A0A64">
        <w:rPr>
          <w:rFonts w:ascii="Times New Roman" w:hAnsi="Times New Roman"/>
          <w:sz w:val="24"/>
          <w:szCs w:val="24"/>
        </w:rPr>
        <w:t>feudal system.</w:t>
      </w:r>
    </w:p>
    <w:p w:rsidR="00234794" w:rsidRDefault="00234794" w:rsidP="003A0A64">
      <w:pPr>
        <w:pStyle w:val="ListParagraph"/>
        <w:numPr>
          <w:ilvl w:val="0"/>
          <w:numId w:val="13"/>
        </w:numPr>
        <w:jc w:val="both"/>
        <w:rPr>
          <w:rFonts w:ascii="Times New Roman" w:hAnsi="Times New Roman"/>
          <w:sz w:val="24"/>
          <w:szCs w:val="24"/>
        </w:rPr>
      </w:pPr>
      <w:r w:rsidRPr="003A0A64">
        <w:rPr>
          <w:rFonts w:ascii="Times New Roman" w:hAnsi="Times New Roman"/>
          <w:sz w:val="24"/>
          <w:szCs w:val="24"/>
        </w:rPr>
        <w:t>It will affect the priest’s identity and attraction as ‘person of God’ and</w:t>
      </w:r>
      <w:r w:rsidR="003A0A64">
        <w:rPr>
          <w:rFonts w:ascii="Times New Roman" w:hAnsi="Times New Roman"/>
          <w:sz w:val="24"/>
          <w:szCs w:val="24"/>
        </w:rPr>
        <w:t xml:space="preserve"> a</w:t>
      </w:r>
      <w:r w:rsidRPr="003A0A64">
        <w:rPr>
          <w:rFonts w:ascii="Times New Roman" w:hAnsi="Times New Roman"/>
          <w:sz w:val="24"/>
          <w:szCs w:val="24"/>
        </w:rPr>
        <w:t xml:space="preserve"> ‘public person’.</w:t>
      </w:r>
    </w:p>
    <w:p w:rsidR="00BD6708" w:rsidRDefault="00BD6708" w:rsidP="00BD6708">
      <w:pPr>
        <w:pStyle w:val="ListParagraph"/>
        <w:ind w:left="1080"/>
        <w:jc w:val="both"/>
        <w:rPr>
          <w:rFonts w:ascii="Times New Roman" w:hAnsi="Times New Roman"/>
          <w:sz w:val="24"/>
          <w:szCs w:val="24"/>
        </w:rPr>
      </w:pPr>
    </w:p>
    <w:p w:rsidR="00BD6708" w:rsidRDefault="00BD6708" w:rsidP="00BD6708">
      <w:pPr>
        <w:pStyle w:val="ListParagraph"/>
        <w:ind w:left="1080"/>
        <w:jc w:val="both"/>
        <w:rPr>
          <w:rFonts w:ascii="Times New Roman" w:hAnsi="Times New Roman"/>
          <w:b/>
          <w:sz w:val="28"/>
          <w:szCs w:val="24"/>
        </w:rPr>
      </w:pPr>
      <w:r>
        <w:rPr>
          <w:rFonts w:ascii="Times New Roman" w:hAnsi="Times New Roman"/>
          <w:b/>
          <w:sz w:val="28"/>
          <w:szCs w:val="24"/>
        </w:rPr>
        <w:t>CONCLUSION</w:t>
      </w:r>
    </w:p>
    <w:p w:rsidR="00BD6708" w:rsidRDefault="00BD6708" w:rsidP="00BD6708">
      <w:pPr>
        <w:pStyle w:val="ListParagraph"/>
        <w:ind w:left="1080"/>
        <w:jc w:val="both"/>
        <w:rPr>
          <w:rFonts w:ascii="Times New Roman" w:hAnsi="Times New Roman"/>
          <w:b/>
          <w:sz w:val="28"/>
          <w:szCs w:val="24"/>
        </w:rPr>
      </w:pPr>
    </w:p>
    <w:p w:rsidR="00BD6708" w:rsidRDefault="00BD6708" w:rsidP="00BD6708">
      <w:pPr>
        <w:pStyle w:val="ListParagraph"/>
        <w:ind w:left="1080"/>
        <w:jc w:val="both"/>
        <w:rPr>
          <w:rFonts w:ascii="Times New Roman" w:hAnsi="Times New Roman"/>
          <w:sz w:val="24"/>
          <w:szCs w:val="24"/>
        </w:rPr>
      </w:pPr>
      <w:r>
        <w:rPr>
          <w:rFonts w:ascii="Times New Roman" w:hAnsi="Times New Roman"/>
          <w:sz w:val="24"/>
          <w:szCs w:val="24"/>
        </w:rPr>
        <w:t>The scandal of sexual abuse by priests and consecrated persons has no doubt unearthed a serious lacuna in the pedagogy of formation of candidates for priesthood and consecrated life. The lacuna is related to the central human dimensions of the person of candidates; his or her affective maturity to live meaningfully and effectively the charism of celibacy or chastity. The neglect of this dimension in our formation pedagogy in the past has led to disastrous consequences characterised by the scandal of sexual abuse by clergy all over the world. On the other hand, thanks to the changed pedagogy that addresses professionally the human dimensions of the person of candidates</w:t>
      </w:r>
      <w:r w:rsidR="004E5FE3">
        <w:rPr>
          <w:rFonts w:ascii="Times New Roman" w:hAnsi="Times New Roman"/>
          <w:sz w:val="24"/>
          <w:szCs w:val="24"/>
        </w:rPr>
        <w:t>,</w:t>
      </w:r>
      <w:r>
        <w:rPr>
          <w:rFonts w:ascii="Times New Roman" w:hAnsi="Times New Roman"/>
          <w:sz w:val="24"/>
          <w:szCs w:val="24"/>
        </w:rPr>
        <w:t xml:space="preserve"> has brought about significant positive changes in the candidates.  </w:t>
      </w:r>
    </w:p>
    <w:p w:rsidR="00BD6708" w:rsidRDefault="00BD6708" w:rsidP="00BD6708">
      <w:pPr>
        <w:pStyle w:val="ListParagraph"/>
        <w:ind w:left="1080"/>
        <w:jc w:val="both"/>
        <w:rPr>
          <w:rFonts w:ascii="Times New Roman" w:hAnsi="Times New Roman"/>
          <w:sz w:val="24"/>
          <w:szCs w:val="24"/>
        </w:rPr>
      </w:pPr>
    </w:p>
    <w:p w:rsidR="00E56A2A" w:rsidRDefault="00BD6708" w:rsidP="00BD6708">
      <w:pPr>
        <w:pStyle w:val="ListParagraph"/>
        <w:ind w:left="1080"/>
        <w:jc w:val="both"/>
        <w:rPr>
          <w:rFonts w:ascii="Times New Roman" w:hAnsi="Times New Roman"/>
          <w:sz w:val="24"/>
          <w:szCs w:val="24"/>
        </w:rPr>
      </w:pPr>
      <w:r>
        <w:rPr>
          <w:rFonts w:ascii="Times New Roman" w:hAnsi="Times New Roman"/>
          <w:sz w:val="24"/>
          <w:szCs w:val="24"/>
        </w:rPr>
        <w:t>The document of the Congregation for Catholic Education, “A Guide to Formation in Priestly Celibacy” (11 April 1974) states: “errors in discerning vocations are nor rare, and in all too many cases</w:t>
      </w:r>
      <w:r w:rsidR="00E56A2A">
        <w:rPr>
          <w:rFonts w:ascii="Times New Roman" w:hAnsi="Times New Roman"/>
          <w:sz w:val="24"/>
          <w:szCs w:val="24"/>
        </w:rPr>
        <w:t xml:space="preserve"> psychological defects, sometimes of a pathological kind, reveal themselves only after ordination to priesthood. Detecting defects earlier would help avoid many tragic experiences”. </w:t>
      </w:r>
    </w:p>
    <w:p w:rsidR="00E56A2A" w:rsidRDefault="00E56A2A" w:rsidP="00BD6708">
      <w:pPr>
        <w:pStyle w:val="ListParagraph"/>
        <w:ind w:left="1080"/>
        <w:jc w:val="both"/>
        <w:rPr>
          <w:rFonts w:ascii="Times New Roman" w:hAnsi="Times New Roman"/>
          <w:sz w:val="24"/>
          <w:szCs w:val="24"/>
        </w:rPr>
      </w:pPr>
    </w:p>
    <w:p w:rsidR="00E56A2A" w:rsidRDefault="00E56A2A" w:rsidP="00BD6708">
      <w:pPr>
        <w:pStyle w:val="ListParagraph"/>
        <w:ind w:left="1080"/>
        <w:jc w:val="both"/>
        <w:rPr>
          <w:rFonts w:ascii="Times New Roman" w:hAnsi="Times New Roman"/>
          <w:sz w:val="24"/>
          <w:szCs w:val="24"/>
        </w:rPr>
      </w:pPr>
    </w:p>
    <w:p w:rsidR="00BD6708" w:rsidRPr="00BD6708" w:rsidRDefault="00E56A2A" w:rsidP="00BD6708">
      <w:pPr>
        <w:pStyle w:val="ListParagraph"/>
        <w:ind w:left="1080"/>
        <w:jc w:val="both"/>
        <w:rPr>
          <w:rFonts w:ascii="Times New Roman" w:hAnsi="Times New Roman"/>
          <w:sz w:val="24"/>
          <w:szCs w:val="24"/>
        </w:rPr>
      </w:pPr>
      <w:r>
        <w:rPr>
          <w:rFonts w:ascii="Times New Roman" w:hAnsi="Times New Roman"/>
          <w:sz w:val="24"/>
          <w:szCs w:val="24"/>
        </w:rPr>
        <w:t xml:space="preserve">The solution to the problem of pedophilia as sometimes, naively and simplistically posed by some </w:t>
      </w:r>
      <w:r w:rsidR="002347BA">
        <w:rPr>
          <w:rFonts w:ascii="Times New Roman" w:hAnsi="Times New Roman"/>
          <w:sz w:val="24"/>
          <w:szCs w:val="24"/>
        </w:rPr>
        <w:t>lies not in</w:t>
      </w:r>
      <w:r>
        <w:rPr>
          <w:rFonts w:ascii="Times New Roman" w:hAnsi="Times New Roman"/>
          <w:sz w:val="24"/>
          <w:szCs w:val="24"/>
        </w:rPr>
        <w:t xml:space="preserve"> the abolition of celibacy as</w:t>
      </w:r>
      <w:r w:rsidR="00B360AE">
        <w:rPr>
          <w:rFonts w:ascii="Times New Roman" w:hAnsi="Times New Roman"/>
          <w:sz w:val="24"/>
          <w:szCs w:val="24"/>
        </w:rPr>
        <w:t xml:space="preserve"> if</w:t>
      </w:r>
      <w:r>
        <w:rPr>
          <w:rFonts w:ascii="Times New Roman" w:hAnsi="Times New Roman"/>
          <w:sz w:val="24"/>
          <w:szCs w:val="24"/>
        </w:rPr>
        <w:t xml:space="preserve"> it is</w:t>
      </w:r>
      <w:r w:rsidR="002347BA">
        <w:rPr>
          <w:rFonts w:ascii="Times New Roman" w:hAnsi="Times New Roman"/>
          <w:sz w:val="24"/>
          <w:szCs w:val="24"/>
        </w:rPr>
        <w:t xml:space="preserve"> </w:t>
      </w:r>
      <w:r>
        <w:rPr>
          <w:rFonts w:ascii="Times New Roman" w:hAnsi="Times New Roman"/>
          <w:sz w:val="24"/>
          <w:szCs w:val="24"/>
        </w:rPr>
        <w:t xml:space="preserve">the cause for the scandal, but rather in the deepening and strengthening of motivational forces within the candidates so that they can live meaningfully and effectively the charism they have freely chosen to live as followers of Christ. </w:t>
      </w:r>
      <w:r w:rsidR="00BD6708">
        <w:rPr>
          <w:rFonts w:ascii="Times New Roman" w:hAnsi="Times New Roman"/>
          <w:sz w:val="24"/>
          <w:szCs w:val="24"/>
        </w:rPr>
        <w:t xml:space="preserve">  </w:t>
      </w:r>
    </w:p>
    <w:p w:rsidR="00234794" w:rsidRDefault="00234794" w:rsidP="00234794">
      <w:pPr>
        <w:pStyle w:val="ListParagraph"/>
        <w:jc w:val="both"/>
        <w:rPr>
          <w:rFonts w:ascii="Times New Roman" w:hAnsi="Times New Roman"/>
          <w:sz w:val="24"/>
          <w:szCs w:val="24"/>
        </w:rPr>
      </w:pPr>
    </w:p>
    <w:p w:rsidR="00234794" w:rsidRPr="003B675D" w:rsidRDefault="00234794" w:rsidP="00234794">
      <w:pPr>
        <w:jc w:val="both"/>
        <w:rPr>
          <w:rFonts w:ascii="Times New Roman" w:hAnsi="Times New Roman"/>
          <w:b/>
          <w:sz w:val="24"/>
          <w:szCs w:val="24"/>
          <w:u w:val="single"/>
        </w:rPr>
      </w:pPr>
      <w:r w:rsidRPr="003B675D">
        <w:rPr>
          <w:rFonts w:ascii="Times New Roman" w:hAnsi="Times New Roman"/>
          <w:b/>
          <w:sz w:val="24"/>
          <w:szCs w:val="24"/>
          <w:u w:val="single"/>
        </w:rPr>
        <w:t>References</w:t>
      </w:r>
    </w:p>
    <w:p w:rsidR="00B360AE" w:rsidRDefault="00B360AE" w:rsidP="00B360AE">
      <w:pPr>
        <w:pStyle w:val="ListParagraph"/>
        <w:numPr>
          <w:ilvl w:val="0"/>
          <w:numId w:val="7"/>
        </w:numPr>
        <w:jc w:val="both"/>
        <w:rPr>
          <w:rFonts w:ascii="Times New Roman" w:hAnsi="Times New Roman"/>
          <w:sz w:val="24"/>
          <w:szCs w:val="24"/>
        </w:rPr>
      </w:pPr>
      <w:r>
        <w:rPr>
          <w:rFonts w:ascii="Times New Roman" w:hAnsi="Times New Roman"/>
          <w:sz w:val="24"/>
          <w:szCs w:val="24"/>
        </w:rPr>
        <w:t>Brit</w:t>
      </w:r>
      <w:r w:rsidR="004E5FE3">
        <w:rPr>
          <w:rFonts w:ascii="Times New Roman" w:hAnsi="Times New Roman"/>
          <w:sz w:val="24"/>
          <w:szCs w:val="24"/>
        </w:rPr>
        <w:t>t</w:t>
      </w:r>
      <w:r>
        <w:rPr>
          <w:rFonts w:ascii="Times New Roman" w:hAnsi="Times New Roman"/>
          <w:sz w:val="24"/>
          <w:szCs w:val="24"/>
        </w:rPr>
        <w:t>o Sunil, “</w:t>
      </w:r>
      <w:r w:rsidRPr="005B715B">
        <w:rPr>
          <w:rFonts w:ascii="Times New Roman" w:hAnsi="Times New Roman"/>
          <w:sz w:val="24"/>
          <w:szCs w:val="24"/>
        </w:rPr>
        <w:t>Ra</w:t>
      </w:r>
      <w:r>
        <w:rPr>
          <w:rFonts w:ascii="Times New Roman" w:hAnsi="Times New Roman"/>
          <w:sz w:val="24"/>
          <w:szCs w:val="24"/>
        </w:rPr>
        <w:t>mifications of the Paedophilia C</w:t>
      </w:r>
      <w:r w:rsidRPr="005B715B">
        <w:rPr>
          <w:rFonts w:ascii="Times New Roman" w:hAnsi="Times New Roman"/>
          <w:sz w:val="24"/>
          <w:szCs w:val="24"/>
        </w:rPr>
        <w:t>risis on Formation Pedagogy in India</w:t>
      </w:r>
      <w:r>
        <w:rPr>
          <w:rFonts w:ascii="Times New Roman" w:hAnsi="Times New Roman"/>
          <w:sz w:val="24"/>
          <w:szCs w:val="24"/>
        </w:rPr>
        <w:t>”</w:t>
      </w:r>
      <w:r w:rsidRPr="005B715B">
        <w:rPr>
          <w:rFonts w:ascii="Times New Roman" w:hAnsi="Times New Roman"/>
          <w:sz w:val="24"/>
          <w:szCs w:val="24"/>
        </w:rPr>
        <w:t>,</w:t>
      </w:r>
      <w:r>
        <w:rPr>
          <w:rFonts w:ascii="Times New Roman" w:hAnsi="Times New Roman"/>
          <w:sz w:val="24"/>
          <w:szCs w:val="24"/>
        </w:rPr>
        <w:t xml:space="preserve"> </w:t>
      </w:r>
      <w:r w:rsidRPr="00817F55">
        <w:rPr>
          <w:rFonts w:ascii="Times New Roman" w:hAnsi="Times New Roman"/>
          <w:i/>
          <w:sz w:val="24"/>
          <w:szCs w:val="24"/>
        </w:rPr>
        <w:t>Asian</w:t>
      </w:r>
      <w:r w:rsidRPr="00E87609">
        <w:rPr>
          <w:rFonts w:ascii="Times New Roman" w:hAnsi="Times New Roman"/>
          <w:sz w:val="24"/>
          <w:szCs w:val="24"/>
          <w:u w:val="single"/>
        </w:rPr>
        <w:t xml:space="preserve"> </w:t>
      </w:r>
      <w:r w:rsidRPr="00817F55">
        <w:rPr>
          <w:rFonts w:ascii="Times New Roman" w:hAnsi="Times New Roman"/>
          <w:i/>
          <w:sz w:val="24"/>
          <w:szCs w:val="24"/>
        </w:rPr>
        <w:t>Journal of Vocation and Formation</w:t>
      </w:r>
      <w:r>
        <w:rPr>
          <w:rFonts w:ascii="Times New Roman" w:hAnsi="Times New Roman"/>
          <w:sz w:val="24"/>
          <w:szCs w:val="24"/>
        </w:rPr>
        <w:t>, XXXIV, No.1,  January-June 2009.</w:t>
      </w:r>
    </w:p>
    <w:p w:rsidR="00B360AE" w:rsidRDefault="00B360AE" w:rsidP="00B360AE">
      <w:pPr>
        <w:pStyle w:val="ListParagraph"/>
        <w:numPr>
          <w:ilvl w:val="0"/>
          <w:numId w:val="7"/>
        </w:numPr>
        <w:jc w:val="both"/>
        <w:rPr>
          <w:rFonts w:ascii="Times New Roman" w:hAnsi="Times New Roman"/>
          <w:sz w:val="24"/>
          <w:szCs w:val="24"/>
        </w:rPr>
      </w:pPr>
      <w:r>
        <w:rPr>
          <w:rFonts w:ascii="Times New Roman" w:hAnsi="Times New Roman"/>
          <w:sz w:val="24"/>
          <w:szCs w:val="24"/>
        </w:rPr>
        <w:t>Lasrado Gilbert, “Adolescent Psychosexual G</w:t>
      </w:r>
      <w:r w:rsidRPr="005B715B">
        <w:rPr>
          <w:rFonts w:ascii="Times New Roman" w:hAnsi="Times New Roman"/>
          <w:sz w:val="24"/>
          <w:szCs w:val="24"/>
        </w:rPr>
        <w:t xml:space="preserve">rowth </w:t>
      </w:r>
      <w:r>
        <w:rPr>
          <w:rFonts w:ascii="Times New Roman" w:hAnsi="Times New Roman"/>
          <w:sz w:val="24"/>
          <w:szCs w:val="24"/>
        </w:rPr>
        <w:t>A</w:t>
      </w:r>
      <w:r w:rsidRPr="005B715B">
        <w:rPr>
          <w:rFonts w:ascii="Times New Roman" w:hAnsi="Times New Roman"/>
          <w:sz w:val="24"/>
          <w:szCs w:val="24"/>
        </w:rPr>
        <w:t>ffects celibacy among priests and religious</w:t>
      </w:r>
      <w:r>
        <w:rPr>
          <w:rFonts w:ascii="Times New Roman" w:hAnsi="Times New Roman"/>
          <w:sz w:val="24"/>
          <w:szCs w:val="24"/>
          <w:u w:val="single"/>
        </w:rPr>
        <w:t>,</w:t>
      </w:r>
      <w:r>
        <w:rPr>
          <w:rFonts w:ascii="Times New Roman" w:hAnsi="Times New Roman"/>
          <w:sz w:val="24"/>
          <w:szCs w:val="24"/>
        </w:rPr>
        <w:t xml:space="preserve"> </w:t>
      </w:r>
      <w:r w:rsidRPr="00817F55">
        <w:rPr>
          <w:rFonts w:ascii="Times New Roman" w:hAnsi="Times New Roman"/>
          <w:i/>
          <w:sz w:val="24"/>
          <w:szCs w:val="24"/>
        </w:rPr>
        <w:t>Asian Journal of Vocation and Formation,</w:t>
      </w:r>
      <w:r>
        <w:rPr>
          <w:rFonts w:ascii="Times New Roman" w:hAnsi="Times New Roman"/>
          <w:sz w:val="24"/>
          <w:szCs w:val="24"/>
        </w:rPr>
        <w:t xml:space="preserve"> XXXI, No.2, July-December2006.</w:t>
      </w:r>
    </w:p>
    <w:p w:rsidR="00B360AE" w:rsidRPr="00656895" w:rsidRDefault="00B360AE" w:rsidP="00B360AE">
      <w:pPr>
        <w:pStyle w:val="ListParagraph"/>
        <w:numPr>
          <w:ilvl w:val="0"/>
          <w:numId w:val="7"/>
        </w:numPr>
        <w:jc w:val="both"/>
        <w:rPr>
          <w:rFonts w:ascii="Times New Roman" w:hAnsi="Times New Roman"/>
          <w:i/>
          <w:sz w:val="24"/>
          <w:szCs w:val="24"/>
        </w:rPr>
      </w:pPr>
      <w:r>
        <w:rPr>
          <w:rFonts w:ascii="Times New Roman" w:hAnsi="Times New Roman"/>
          <w:sz w:val="24"/>
          <w:szCs w:val="24"/>
        </w:rPr>
        <w:t xml:space="preserve">Mathias J., SJ., “Protection of Children, Young People and Vulnerable Adults Against Sexual Abuse”, </w:t>
      </w:r>
      <w:r w:rsidRPr="00656895">
        <w:rPr>
          <w:rFonts w:ascii="Times New Roman" w:hAnsi="Times New Roman"/>
          <w:i/>
          <w:sz w:val="24"/>
          <w:szCs w:val="24"/>
        </w:rPr>
        <w:t xml:space="preserve">Asian Journal of Vocation and Formation, </w:t>
      </w:r>
      <w:r>
        <w:rPr>
          <w:rFonts w:ascii="Times New Roman" w:hAnsi="Times New Roman"/>
          <w:sz w:val="24"/>
          <w:szCs w:val="24"/>
        </w:rPr>
        <w:t xml:space="preserve">XXXV, No.2, July-Dec. 2010. </w:t>
      </w:r>
    </w:p>
    <w:p w:rsidR="00234794" w:rsidRDefault="009E3E8F" w:rsidP="00234794">
      <w:pPr>
        <w:pStyle w:val="ListParagraph"/>
        <w:numPr>
          <w:ilvl w:val="0"/>
          <w:numId w:val="7"/>
        </w:numPr>
        <w:jc w:val="both"/>
        <w:rPr>
          <w:rFonts w:ascii="Times New Roman" w:hAnsi="Times New Roman"/>
          <w:sz w:val="24"/>
          <w:szCs w:val="24"/>
        </w:rPr>
      </w:pPr>
      <w:r>
        <w:rPr>
          <w:rFonts w:ascii="Times New Roman" w:hAnsi="Times New Roman"/>
          <w:sz w:val="24"/>
          <w:szCs w:val="24"/>
        </w:rPr>
        <w:t>Michael Joseph Raj, “</w:t>
      </w:r>
      <w:r w:rsidR="00234794" w:rsidRPr="005B715B">
        <w:rPr>
          <w:rFonts w:ascii="Times New Roman" w:hAnsi="Times New Roman"/>
          <w:sz w:val="24"/>
          <w:szCs w:val="24"/>
        </w:rPr>
        <w:t>Child</w:t>
      </w:r>
      <w:r w:rsidR="00234794">
        <w:rPr>
          <w:rFonts w:ascii="Times New Roman" w:hAnsi="Times New Roman"/>
          <w:sz w:val="24"/>
          <w:szCs w:val="24"/>
        </w:rPr>
        <w:t xml:space="preserve"> </w:t>
      </w:r>
      <w:r w:rsidR="00234794" w:rsidRPr="005B715B">
        <w:rPr>
          <w:rFonts w:ascii="Times New Roman" w:hAnsi="Times New Roman"/>
          <w:sz w:val="24"/>
          <w:szCs w:val="24"/>
        </w:rPr>
        <w:t>Sexual Abuse</w:t>
      </w:r>
      <w:r>
        <w:rPr>
          <w:rFonts w:ascii="Times New Roman" w:hAnsi="Times New Roman"/>
          <w:sz w:val="24"/>
          <w:szCs w:val="24"/>
        </w:rPr>
        <w:t>- A Serious Matter of C</w:t>
      </w:r>
      <w:r w:rsidR="00234794">
        <w:rPr>
          <w:rFonts w:ascii="Times New Roman" w:hAnsi="Times New Roman"/>
          <w:sz w:val="24"/>
          <w:szCs w:val="24"/>
        </w:rPr>
        <w:t>oncern</w:t>
      </w:r>
      <w:r>
        <w:rPr>
          <w:rFonts w:ascii="Times New Roman" w:hAnsi="Times New Roman"/>
          <w:sz w:val="24"/>
          <w:szCs w:val="24"/>
        </w:rPr>
        <w:t>”</w:t>
      </w:r>
      <w:r w:rsidR="00234794">
        <w:rPr>
          <w:rFonts w:ascii="Times New Roman" w:hAnsi="Times New Roman"/>
          <w:sz w:val="24"/>
          <w:szCs w:val="24"/>
        </w:rPr>
        <w:t xml:space="preserve">, </w:t>
      </w:r>
      <w:r w:rsidR="00234794" w:rsidRPr="00817F55">
        <w:rPr>
          <w:rFonts w:ascii="Times New Roman" w:hAnsi="Times New Roman"/>
          <w:i/>
          <w:sz w:val="24"/>
          <w:szCs w:val="24"/>
        </w:rPr>
        <w:t>Asian Journal of Vocation and Formation</w:t>
      </w:r>
      <w:r>
        <w:rPr>
          <w:rFonts w:ascii="Times New Roman" w:hAnsi="Times New Roman"/>
          <w:sz w:val="24"/>
          <w:szCs w:val="24"/>
        </w:rPr>
        <w:t>, XXXII</w:t>
      </w:r>
      <w:r w:rsidR="00234794">
        <w:rPr>
          <w:rFonts w:ascii="Times New Roman" w:hAnsi="Times New Roman"/>
          <w:sz w:val="24"/>
          <w:szCs w:val="24"/>
        </w:rPr>
        <w:t>,</w:t>
      </w:r>
      <w:r>
        <w:rPr>
          <w:rFonts w:ascii="Times New Roman" w:hAnsi="Times New Roman"/>
          <w:sz w:val="24"/>
          <w:szCs w:val="24"/>
        </w:rPr>
        <w:t xml:space="preserve"> No.1, January-June 2007.</w:t>
      </w:r>
    </w:p>
    <w:p w:rsidR="00234794" w:rsidRDefault="00234794" w:rsidP="00234794">
      <w:pPr>
        <w:pStyle w:val="ListParagraph"/>
        <w:numPr>
          <w:ilvl w:val="0"/>
          <w:numId w:val="7"/>
        </w:numPr>
        <w:jc w:val="both"/>
        <w:rPr>
          <w:rFonts w:ascii="Times New Roman" w:hAnsi="Times New Roman"/>
          <w:sz w:val="24"/>
          <w:szCs w:val="24"/>
        </w:rPr>
      </w:pPr>
      <w:r>
        <w:rPr>
          <w:rFonts w:ascii="Times New Roman" w:hAnsi="Times New Roman"/>
          <w:sz w:val="24"/>
          <w:szCs w:val="24"/>
          <w:u w:val="single"/>
        </w:rPr>
        <w:t>Pastores dabo vobis.</w:t>
      </w:r>
      <w:r>
        <w:rPr>
          <w:rFonts w:ascii="Times New Roman" w:hAnsi="Times New Roman"/>
          <w:sz w:val="24"/>
          <w:szCs w:val="24"/>
        </w:rPr>
        <w:t xml:space="preserve"> The post synodal Exhortation.</w:t>
      </w:r>
    </w:p>
    <w:p w:rsidR="00234794" w:rsidRDefault="00234794" w:rsidP="00234794">
      <w:pPr>
        <w:pStyle w:val="ListParagraph"/>
        <w:numPr>
          <w:ilvl w:val="0"/>
          <w:numId w:val="7"/>
        </w:numPr>
        <w:jc w:val="both"/>
        <w:rPr>
          <w:rFonts w:ascii="Times New Roman" w:hAnsi="Times New Roman"/>
          <w:sz w:val="24"/>
          <w:szCs w:val="24"/>
        </w:rPr>
      </w:pPr>
      <w:r>
        <w:rPr>
          <w:rFonts w:ascii="Times New Roman" w:hAnsi="Times New Roman"/>
          <w:sz w:val="24"/>
          <w:szCs w:val="24"/>
        </w:rPr>
        <w:t xml:space="preserve">Paul VI, </w:t>
      </w:r>
      <w:r>
        <w:rPr>
          <w:rFonts w:ascii="Times New Roman" w:hAnsi="Times New Roman"/>
          <w:sz w:val="24"/>
          <w:szCs w:val="24"/>
          <w:u w:val="single"/>
        </w:rPr>
        <w:t xml:space="preserve">Sacerdotalis Celibatus, </w:t>
      </w:r>
      <w:r>
        <w:rPr>
          <w:rFonts w:ascii="Times New Roman" w:hAnsi="Times New Roman"/>
          <w:sz w:val="24"/>
          <w:szCs w:val="24"/>
        </w:rPr>
        <w:t>1967.</w:t>
      </w:r>
    </w:p>
    <w:p w:rsidR="009E3E8F" w:rsidRDefault="00656895" w:rsidP="00234794">
      <w:pPr>
        <w:pStyle w:val="ListParagraph"/>
        <w:numPr>
          <w:ilvl w:val="0"/>
          <w:numId w:val="7"/>
        </w:numPr>
        <w:jc w:val="both"/>
        <w:rPr>
          <w:rFonts w:ascii="Times New Roman" w:hAnsi="Times New Roman"/>
          <w:sz w:val="24"/>
          <w:szCs w:val="24"/>
        </w:rPr>
      </w:pPr>
      <w:r>
        <w:rPr>
          <w:rFonts w:ascii="Times New Roman" w:hAnsi="Times New Roman"/>
          <w:sz w:val="24"/>
          <w:szCs w:val="24"/>
        </w:rPr>
        <w:t>“Guidelines for the Use of Psychology in the Admission and Formation of Candidates to Priesthood”</w:t>
      </w:r>
      <w:r w:rsidR="009E3E8F">
        <w:rPr>
          <w:rFonts w:ascii="Times New Roman" w:hAnsi="Times New Roman"/>
          <w:sz w:val="24"/>
          <w:szCs w:val="24"/>
        </w:rPr>
        <w:t xml:space="preserve">, Congregation for Catholic Education, </w:t>
      </w:r>
      <w:r w:rsidR="009E3E8F" w:rsidRPr="009E3E8F">
        <w:rPr>
          <w:rFonts w:ascii="Times New Roman" w:hAnsi="Times New Roman"/>
          <w:i/>
          <w:sz w:val="24"/>
          <w:szCs w:val="24"/>
        </w:rPr>
        <w:t>L’Osservatare Romano</w:t>
      </w:r>
      <w:r w:rsidR="009E3E8F">
        <w:rPr>
          <w:rFonts w:ascii="Times New Roman" w:hAnsi="Times New Roman"/>
          <w:i/>
          <w:sz w:val="24"/>
          <w:szCs w:val="24"/>
        </w:rPr>
        <w:t>,</w:t>
      </w:r>
      <w:r w:rsidR="009E3E8F">
        <w:rPr>
          <w:rFonts w:ascii="Times New Roman" w:hAnsi="Times New Roman"/>
          <w:sz w:val="24"/>
          <w:szCs w:val="24"/>
        </w:rPr>
        <w:t xml:space="preserve"> No.48, Wed. 26 Nov. 2008. </w:t>
      </w:r>
    </w:p>
    <w:p w:rsidR="00656895" w:rsidRDefault="009E3E8F" w:rsidP="00234794">
      <w:pPr>
        <w:pStyle w:val="ListParagraph"/>
        <w:numPr>
          <w:ilvl w:val="0"/>
          <w:numId w:val="7"/>
        </w:numPr>
        <w:jc w:val="both"/>
        <w:rPr>
          <w:rFonts w:ascii="Times New Roman" w:hAnsi="Times New Roman"/>
          <w:sz w:val="24"/>
          <w:szCs w:val="24"/>
        </w:rPr>
      </w:pPr>
      <w:r>
        <w:rPr>
          <w:rFonts w:ascii="Times New Roman" w:hAnsi="Times New Roman"/>
          <w:sz w:val="24"/>
          <w:szCs w:val="24"/>
        </w:rPr>
        <w:t xml:space="preserve">“The Duty of an Appropriate Response”, Circular letter from the Congregation for the Doctrine of Faith, </w:t>
      </w:r>
      <w:r w:rsidRPr="009E3E8F">
        <w:rPr>
          <w:rFonts w:ascii="Times New Roman" w:hAnsi="Times New Roman"/>
          <w:i/>
          <w:sz w:val="24"/>
          <w:szCs w:val="24"/>
        </w:rPr>
        <w:t>L’Osservatare Romano</w:t>
      </w:r>
      <w:r>
        <w:rPr>
          <w:rFonts w:ascii="Times New Roman" w:hAnsi="Times New Roman"/>
          <w:i/>
          <w:sz w:val="24"/>
          <w:szCs w:val="24"/>
        </w:rPr>
        <w:t xml:space="preserve">, </w:t>
      </w:r>
      <w:r>
        <w:rPr>
          <w:rFonts w:ascii="Times New Roman" w:hAnsi="Times New Roman"/>
          <w:sz w:val="24"/>
          <w:szCs w:val="24"/>
        </w:rPr>
        <w:t xml:space="preserve">No.20, Wed.  </w:t>
      </w:r>
      <w:r w:rsidR="00817F55">
        <w:rPr>
          <w:rFonts w:ascii="Times New Roman" w:hAnsi="Times New Roman"/>
          <w:sz w:val="24"/>
          <w:szCs w:val="24"/>
        </w:rPr>
        <w:t>18</w:t>
      </w:r>
      <w:r w:rsidR="00817F55" w:rsidRPr="00817F55">
        <w:rPr>
          <w:rFonts w:ascii="Times New Roman" w:hAnsi="Times New Roman"/>
          <w:sz w:val="24"/>
          <w:szCs w:val="24"/>
          <w:vertAlign w:val="superscript"/>
        </w:rPr>
        <w:t>th</w:t>
      </w:r>
      <w:r w:rsidR="00817F55">
        <w:rPr>
          <w:rFonts w:ascii="Times New Roman" w:hAnsi="Times New Roman"/>
          <w:sz w:val="24"/>
          <w:szCs w:val="24"/>
        </w:rPr>
        <w:t xml:space="preserve"> May 2011.</w:t>
      </w:r>
    </w:p>
    <w:p w:rsidR="00817F55" w:rsidRDefault="00817F55" w:rsidP="00234794">
      <w:pPr>
        <w:pStyle w:val="ListParagraph"/>
        <w:numPr>
          <w:ilvl w:val="0"/>
          <w:numId w:val="7"/>
        </w:numPr>
        <w:jc w:val="both"/>
        <w:rPr>
          <w:rFonts w:ascii="Times New Roman" w:hAnsi="Times New Roman"/>
          <w:sz w:val="24"/>
          <w:szCs w:val="24"/>
        </w:rPr>
      </w:pPr>
      <w:r>
        <w:rPr>
          <w:rFonts w:ascii="Times New Roman" w:hAnsi="Times New Roman"/>
          <w:sz w:val="24"/>
          <w:szCs w:val="24"/>
        </w:rPr>
        <w:t>“The Cause and Contex</w:t>
      </w:r>
      <w:r w:rsidR="007055C8">
        <w:rPr>
          <w:rFonts w:ascii="Times New Roman" w:hAnsi="Times New Roman"/>
          <w:sz w:val="24"/>
          <w:szCs w:val="24"/>
        </w:rPr>
        <w:t xml:space="preserve">t of Sexual Abuse of Minors </w:t>
      </w:r>
      <w:r>
        <w:rPr>
          <w:rFonts w:ascii="Times New Roman" w:hAnsi="Times New Roman"/>
          <w:sz w:val="24"/>
          <w:szCs w:val="24"/>
        </w:rPr>
        <w:t xml:space="preserve">By Catholic Priests in the United States, 1950-2010”, A Report Presented to the United States Conference of Catholic Bishops, by the John Jay College Research Team, March 2011. </w:t>
      </w:r>
    </w:p>
    <w:p w:rsidR="00234794" w:rsidRPr="00E87609" w:rsidRDefault="00234794" w:rsidP="00234794">
      <w:pPr>
        <w:pStyle w:val="ListParagraph"/>
        <w:jc w:val="both"/>
        <w:rPr>
          <w:rFonts w:ascii="Times New Roman" w:hAnsi="Times New Roman"/>
          <w:sz w:val="24"/>
          <w:szCs w:val="24"/>
        </w:rPr>
      </w:pPr>
    </w:p>
    <w:p w:rsidR="00234794" w:rsidRPr="00E87609" w:rsidRDefault="00234794" w:rsidP="00234794">
      <w:pPr>
        <w:pStyle w:val="ListParagraph"/>
        <w:jc w:val="both"/>
        <w:rPr>
          <w:rFonts w:ascii="Times New Roman" w:hAnsi="Times New Roman"/>
          <w:sz w:val="24"/>
          <w:szCs w:val="24"/>
        </w:rPr>
      </w:pPr>
    </w:p>
    <w:p w:rsidR="00234794" w:rsidRDefault="00234794" w:rsidP="00234794"/>
    <w:p w:rsidR="00D35D69" w:rsidRDefault="00F34BFE" w:rsidP="00234794">
      <w:pPr>
        <w:ind w:right="728"/>
      </w:pPr>
    </w:p>
    <w:sectPr w:rsidR="00D35D69" w:rsidSect="006F298B">
      <w:footerReference w:type="default" r:id="rId7"/>
      <w:pgSz w:w="16838" w:h="11906" w:orient="landscape" w:code="9"/>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4BFE" w:rsidRDefault="00F34BFE" w:rsidP="00DC2939">
      <w:pPr>
        <w:spacing w:after="0" w:line="240" w:lineRule="auto"/>
      </w:pPr>
      <w:r>
        <w:separator/>
      </w:r>
    </w:p>
  </w:endnote>
  <w:endnote w:type="continuationSeparator" w:id="1">
    <w:p w:rsidR="00F34BFE" w:rsidRDefault="00F34BFE" w:rsidP="00DC29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lgerian">
    <w:panose1 w:val="04020705040A02060702"/>
    <w:charset w:val="00"/>
    <w:family w:val="decorative"/>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98B" w:rsidRDefault="000B3693" w:rsidP="006F298B">
    <w:pPr>
      <w:pStyle w:val="Footer"/>
      <w:ind w:left="8447" w:firstLine="4513"/>
    </w:pPr>
    <w:r>
      <w:fldChar w:fldCharType="begin"/>
    </w:r>
    <w:r w:rsidR="00B72F61">
      <w:instrText xml:space="preserve"> PAGE   \* MERGEFORMAT </w:instrText>
    </w:r>
    <w:r>
      <w:fldChar w:fldCharType="separate"/>
    </w:r>
    <w:r w:rsidR="00907ECF">
      <w:rPr>
        <w:noProof/>
      </w:rPr>
      <w:t>10</w:t>
    </w:r>
    <w:r>
      <w:fldChar w:fldCharType="end"/>
    </w:r>
  </w:p>
  <w:p w:rsidR="006F298B" w:rsidRDefault="00F34BF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4BFE" w:rsidRDefault="00F34BFE" w:rsidP="00DC2939">
      <w:pPr>
        <w:spacing w:after="0" w:line="240" w:lineRule="auto"/>
      </w:pPr>
      <w:r>
        <w:separator/>
      </w:r>
    </w:p>
  </w:footnote>
  <w:footnote w:type="continuationSeparator" w:id="1">
    <w:p w:rsidR="00F34BFE" w:rsidRDefault="00F34BFE" w:rsidP="00DC293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6B8E"/>
    <w:multiLevelType w:val="hybridMultilevel"/>
    <w:tmpl w:val="ECEA587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0B3008C"/>
    <w:multiLevelType w:val="hybridMultilevel"/>
    <w:tmpl w:val="69F075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87B7F8F"/>
    <w:multiLevelType w:val="hybridMultilevel"/>
    <w:tmpl w:val="C19CF2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660075"/>
    <w:multiLevelType w:val="hybridMultilevel"/>
    <w:tmpl w:val="C98C74E2"/>
    <w:lvl w:ilvl="0" w:tplc="4009000D">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0DEF2C51"/>
    <w:multiLevelType w:val="hybridMultilevel"/>
    <w:tmpl w:val="AD4CB456"/>
    <w:lvl w:ilvl="0" w:tplc="AC6E8862">
      <w:numFmt w:val="bullet"/>
      <w:lvlText w:val=""/>
      <w:lvlJc w:val="left"/>
      <w:pPr>
        <w:ind w:left="765" w:hanging="360"/>
      </w:pPr>
      <w:rPr>
        <w:rFonts w:ascii="Wingdings" w:eastAsia="Times New Roman" w:hAnsi="Wingdings" w:cs="Times New Roman" w:hint="default"/>
      </w:rPr>
    </w:lvl>
    <w:lvl w:ilvl="1" w:tplc="40090003" w:tentative="1">
      <w:start w:val="1"/>
      <w:numFmt w:val="bullet"/>
      <w:lvlText w:val="o"/>
      <w:lvlJc w:val="left"/>
      <w:pPr>
        <w:ind w:left="1485" w:hanging="360"/>
      </w:pPr>
      <w:rPr>
        <w:rFonts w:ascii="Courier New" w:hAnsi="Courier New" w:cs="Courier New" w:hint="default"/>
      </w:rPr>
    </w:lvl>
    <w:lvl w:ilvl="2" w:tplc="40090005" w:tentative="1">
      <w:start w:val="1"/>
      <w:numFmt w:val="bullet"/>
      <w:lvlText w:val=""/>
      <w:lvlJc w:val="left"/>
      <w:pPr>
        <w:ind w:left="2205" w:hanging="360"/>
      </w:pPr>
      <w:rPr>
        <w:rFonts w:ascii="Wingdings" w:hAnsi="Wingdings" w:hint="default"/>
      </w:rPr>
    </w:lvl>
    <w:lvl w:ilvl="3" w:tplc="40090001" w:tentative="1">
      <w:start w:val="1"/>
      <w:numFmt w:val="bullet"/>
      <w:lvlText w:val=""/>
      <w:lvlJc w:val="left"/>
      <w:pPr>
        <w:ind w:left="2925" w:hanging="360"/>
      </w:pPr>
      <w:rPr>
        <w:rFonts w:ascii="Symbol" w:hAnsi="Symbol" w:hint="default"/>
      </w:rPr>
    </w:lvl>
    <w:lvl w:ilvl="4" w:tplc="40090003" w:tentative="1">
      <w:start w:val="1"/>
      <w:numFmt w:val="bullet"/>
      <w:lvlText w:val="o"/>
      <w:lvlJc w:val="left"/>
      <w:pPr>
        <w:ind w:left="3645" w:hanging="360"/>
      </w:pPr>
      <w:rPr>
        <w:rFonts w:ascii="Courier New" w:hAnsi="Courier New" w:cs="Courier New" w:hint="default"/>
      </w:rPr>
    </w:lvl>
    <w:lvl w:ilvl="5" w:tplc="40090005" w:tentative="1">
      <w:start w:val="1"/>
      <w:numFmt w:val="bullet"/>
      <w:lvlText w:val=""/>
      <w:lvlJc w:val="left"/>
      <w:pPr>
        <w:ind w:left="4365" w:hanging="360"/>
      </w:pPr>
      <w:rPr>
        <w:rFonts w:ascii="Wingdings" w:hAnsi="Wingdings" w:hint="default"/>
      </w:rPr>
    </w:lvl>
    <w:lvl w:ilvl="6" w:tplc="40090001" w:tentative="1">
      <w:start w:val="1"/>
      <w:numFmt w:val="bullet"/>
      <w:lvlText w:val=""/>
      <w:lvlJc w:val="left"/>
      <w:pPr>
        <w:ind w:left="5085" w:hanging="360"/>
      </w:pPr>
      <w:rPr>
        <w:rFonts w:ascii="Symbol" w:hAnsi="Symbol" w:hint="default"/>
      </w:rPr>
    </w:lvl>
    <w:lvl w:ilvl="7" w:tplc="40090003" w:tentative="1">
      <w:start w:val="1"/>
      <w:numFmt w:val="bullet"/>
      <w:lvlText w:val="o"/>
      <w:lvlJc w:val="left"/>
      <w:pPr>
        <w:ind w:left="5805" w:hanging="360"/>
      </w:pPr>
      <w:rPr>
        <w:rFonts w:ascii="Courier New" w:hAnsi="Courier New" w:cs="Courier New" w:hint="default"/>
      </w:rPr>
    </w:lvl>
    <w:lvl w:ilvl="8" w:tplc="40090005" w:tentative="1">
      <w:start w:val="1"/>
      <w:numFmt w:val="bullet"/>
      <w:lvlText w:val=""/>
      <w:lvlJc w:val="left"/>
      <w:pPr>
        <w:ind w:left="6525" w:hanging="360"/>
      </w:pPr>
      <w:rPr>
        <w:rFonts w:ascii="Wingdings" w:hAnsi="Wingdings" w:hint="default"/>
      </w:rPr>
    </w:lvl>
  </w:abstractNum>
  <w:abstractNum w:abstractNumId="5">
    <w:nsid w:val="167B1E8C"/>
    <w:multiLevelType w:val="hybridMultilevel"/>
    <w:tmpl w:val="23B65E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386C33"/>
    <w:multiLevelType w:val="hybridMultilevel"/>
    <w:tmpl w:val="43D23604"/>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288E0F8D"/>
    <w:multiLevelType w:val="multilevel"/>
    <w:tmpl w:val="74D44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843D04"/>
    <w:multiLevelType w:val="hybridMultilevel"/>
    <w:tmpl w:val="033C61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D513D00"/>
    <w:multiLevelType w:val="hybridMultilevel"/>
    <w:tmpl w:val="E8C222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126B2A"/>
    <w:multiLevelType w:val="hybridMultilevel"/>
    <w:tmpl w:val="0CC089C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43485FC8"/>
    <w:multiLevelType w:val="hybridMultilevel"/>
    <w:tmpl w:val="A61886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7A9920C6"/>
    <w:multiLevelType w:val="hybridMultilevel"/>
    <w:tmpl w:val="26249B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4"/>
  </w:num>
  <w:num w:numId="4">
    <w:abstractNumId w:val="6"/>
  </w:num>
  <w:num w:numId="5">
    <w:abstractNumId w:val="10"/>
  </w:num>
  <w:num w:numId="6">
    <w:abstractNumId w:val="3"/>
  </w:num>
  <w:num w:numId="7">
    <w:abstractNumId w:val="0"/>
  </w:num>
  <w:num w:numId="8">
    <w:abstractNumId w:val="12"/>
  </w:num>
  <w:num w:numId="9">
    <w:abstractNumId w:val="9"/>
  </w:num>
  <w:num w:numId="10">
    <w:abstractNumId w:val="2"/>
  </w:num>
  <w:num w:numId="11">
    <w:abstractNumId w:val="5"/>
  </w:num>
  <w:num w:numId="12">
    <w:abstractNumId w:val="8"/>
  </w:num>
  <w:num w:numId="13">
    <w:abstractNumId w:val="1"/>
  </w:num>
  <w:num w:numId="1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footnotePr>
    <w:footnote w:id="0"/>
    <w:footnote w:id="1"/>
  </w:footnotePr>
  <w:endnotePr>
    <w:endnote w:id="0"/>
    <w:endnote w:id="1"/>
  </w:endnotePr>
  <w:compat/>
  <w:rsids>
    <w:rsidRoot w:val="00234794"/>
    <w:rsid w:val="000764FC"/>
    <w:rsid w:val="00083D30"/>
    <w:rsid w:val="00085EF9"/>
    <w:rsid w:val="000932CA"/>
    <w:rsid w:val="000B3693"/>
    <w:rsid w:val="001158DB"/>
    <w:rsid w:val="00145FD8"/>
    <w:rsid w:val="00156BBF"/>
    <w:rsid w:val="00162B52"/>
    <w:rsid w:val="00170AA1"/>
    <w:rsid w:val="00185FF2"/>
    <w:rsid w:val="00234794"/>
    <w:rsid w:val="002347BA"/>
    <w:rsid w:val="002818E6"/>
    <w:rsid w:val="002C2358"/>
    <w:rsid w:val="0030702C"/>
    <w:rsid w:val="003362DF"/>
    <w:rsid w:val="0035008F"/>
    <w:rsid w:val="00392988"/>
    <w:rsid w:val="00395BDB"/>
    <w:rsid w:val="003A0A64"/>
    <w:rsid w:val="00400AFA"/>
    <w:rsid w:val="004A4CA0"/>
    <w:rsid w:val="004D7285"/>
    <w:rsid w:val="004E5FE3"/>
    <w:rsid w:val="00520122"/>
    <w:rsid w:val="005A3524"/>
    <w:rsid w:val="005A391F"/>
    <w:rsid w:val="00630F35"/>
    <w:rsid w:val="00656895"/>
    <w:rsid w:val="006A0B32"/>
    <w:rsid w:val="006E0AB3"/>
    <w:rsid w:val="006E41F7"/>
    <w:rsid w:val="006F4B2E"/>
    <w:rsid w:val="007055C8"/>
    <w:rsid w:val="00753DCD"/>
    <w:rsid w:val="00756AD4"/>
    <w:rsid w:val="007861C2"/>
    <w:rsid w:val="007F17EF"/>
    <w:rsid w:val="00817F55"/>
    <w:rsid w:val="00855AD6"/>
    <w:rsid w:val="0088623E"/>
    <w:rsid w:val="008F4707"/>
    <w:rsid w:val="00907ECF"/>
    <w:rsid w:val="009E1AEE"/>
    <w:rsid w:val="009E24F1"/>
    <w:rsid w:val="009E3E8F"/>
    <w:rsid w:val="00A160EE"/>
    <w:rsid w:val="00A64CDD"/>
    <w:rsid w:val="00A70751"/>
    <w:rsid w:val="00AB2C15"/>
    <w:rsid w:val="00B01FB7"/>
    <w:rsid w:val="00B17265"/>
    <w:rsid w:val="00B2138B"/>
    <w:rsid w:val="00B360AE"/>
    <w:rsid w:val="00B72F61"/>
    <w:rsid w:val="00BD4DC6"/>
    <w:rsid w:val="00BD6708"/>
    <w:rsid w:val="00C074FD"/>
    <w:rsid w:val="00CB0E06"/>
    <w:rsid w:val="00CC79A7"/>
    <w:rsid w:val="00CD7451"/>
    <w:rsid w:val="00D20F1E"/>
    <w:rsid w:val="00D8682D"/>
    <w:rsid w:val="00DA3C6D"/>
    <w:rsid w:val="00DC2939"/>
    <w:rsid w:val="00E56A2A"/>
    <w:rsid w:val="00E80C49"/>
    <w:rsid w:val="00E9779B"/>
    <w:rsid w:val="00EA50BA"/>
    <w:rsid w:val="00F06BD4"/>
    <w:rsid w:val="00F34BFE"/>
    <w:rsid w:val="00F752F5"/>
    <w:rsid w:val="00FA5664"/>
    <w:rsid w:val="00FC61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794"/>
    <w:rPr>
      <w:rFonts w:ascii="Calibri" w:eastAsia="Calibri" w:hAnsi="Calibri" w:cs="Times New Roman"/>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347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4794"/>
    <w:rPr>
      <w:rFonts w:ascii="Calibri" w:eastAsia="Calibri" w:hAnsi="Calibri" w:cs="Times New Roman"/>
      <w:lang w:val="en-IN"/>
    </w:rPr>
  </w:style>
  <w:style w:type="paragraph" w:styleId="NormalWeb">
    <w:name w:val="Normal (Web)"/>
    <w:basedOn w:val="Normal"/>
    <w:uiPriority w:val="99"/>
    <w:unhideWhenUsed/>
    <w:rsid w:val="00234794"/>
    <w:pPr>
      <w:spacing w:before="100" w:beforeAutospacing="1" w:after="100" w:afterAutospacing="1" w:line="240" w:lineRule="auto"/>
    </w:pPr>
    <w:rPr>
      <w:rFonts w:ascii="Times New Roman" w:eastAsia="Times New Roman" w:hAnsi="Times New Roman"/>
      <w:sz w:val="24"/>
      <w:szCs w:val="24"/>
      <w:lang w:eastAsia="en-IN"/>
    </w:rPr>
  </w:style>
  <w:style w:type="character" w:styleId="Hyperlink">
    <w:name w:val="Hyperlink"/>
    <w:basedOn w:val="DefaultParagraphFont"/>
    <w:uiPriority w:val="99"/>
    <w:semiHidden/>
    <w:unhideWhenUsed/>
    <w:rsid w:val="00234794"/>
    <w:rPr>
      <w:color w:val="0000FF"/>
      <w:u w:val="single"/>
    </w:rPr>
  </w:style>
  <w:style w:type="character" w:styleId="Strong">
    <w:name w:val="Strong"/>
    <w:basedOn w:val="DefaultParagraphFont"/>
    <w:uiPriority w:val="22"/>
    <w:qFormat/>
    <w:rsid w:val="00234794"/>
    <w:rPr>
      <w:b/>
      <w:bCs/>
    </w:rPr>
  </w:style>
  <w:style w:type="character" w:customStyle="1" w:styleId="citation">
    <w:name w:val="citation"/>
    <w:basedOn w:val="DefaultParagraphFont"/>
    <w:rsid w:val="00234794"/>
  </w:style>
  <w:style w:type="character" w:customStyle="1" w:styleId="reference-accessdate">
    <w:name w:val="reference-accessdate"/>
    <w:basedOn w:val="DefaultParagraphFont"/>
    <w:rsid w:val="00234794"/>
  </w:style>
  <w:style w:type="paragraph" w:styleId="ListParagraph">
    <w:name w:val="List Paragraph"/>
    <w:basedOn w:val="Normal"/>
    <w:uiPriority w:val="34"/>
    <w:qFormat/>
    <w:rsid w:val="00234794"/>
    <w:pPr>
      <w:ind w:left="720"/>
      <w:contextualSpacing/>
    </w:pPr>
  </w:style>
  <w:style w:type="paragraph" w:customStyle="1" w:styleId="Style">
    <w:name w:val="Style"/>
    <w:rsid w:val="00CB0E06"/>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16642412">
      <w:bodyDiv w:val="1"/>
      <w:marLeft w:val="0"/>
      <w:marRight w:val="0"/>
      <w:marTop w:val="0"/>
      <w:marBottom w:val="0"/>
      <w:divBdr>
        <w:top w:val="none" w:sz="0" w:space="0" w:color="auto"/>
        <w:left w:val="none" w:sz="0" w:space="0" w:color="auto"/>
        <w:bottom w:val="none" w:sz="0" w:space="0" w:color="auto"/>
        <w:right w:val="none" w:sz="0" w:space="0" w:color="auto"/>
      </w:divBdr>
    </w:div>
    <w:div w:id="2121407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435</TotalTime>
  <Pages>10</Pages>
  <Words>4277</Words>
  <Characters>24379</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Jhon Snehanand</dc:creator>
  <cp:lastModifiedBy>Jhon Snehanand</cp:lastModifiedBy>
  <cp:revision>18</cp:revision>
  <dcterms:created xsi:type="dcterms:W3CDTF">2011-08-21T21:58:00Z</dcterms:created>
  <dcterms:modified xsi:type="dcterms:W3CDTF">2011-09-12T04:43:00Z</dcterms:modified>
</cp:coreProperties>
</file>