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0D1" w:rsidRPr="003401E9" w:rsidRDefault="00E310F7" w:rsidP="003401E9">
      <w:pPr>
        <w:jc w:val="center"/>
        <w:rPr>
          <w:b/>
          <w:sz w:val="32"/>
        </w:rPr>
      </w:pPr>
      <w:r w:rsidRPr="003401E9">
        <w:rPr>
          <w:b/>
          <w:sz w:val="32"/>
        </w:rPr>
        <w:t>Growing in spiritual intelligence</w:t>
      </w:r>
    </w:p>
    <w:p w:rsidR="00E310F7" w:rsidRPr="000E43B5" w:rsidRDefault="00E310F7" w:rsidP="00640182">
      <w:pPr>
        <w:rPr>
          <w:b/>
        </w:rPr>
      </w:pPr>
    </w:p>
    <w:p w:rsidR="00A720D1" w:rsidRDefault="006E26C1" w:rsidP="00640182">
      <w:r>
        <w:t xml:space="preserve">Formation is a progressive transformation of consciousness which integrates all aspects of a person’s life and conform him to </w:t>
      </w:r>
      <w:r w:rsidR="009A2E82">
        <w:t xml:space="preserve">the life </w:t>
      </w:r>
      <w:r>
        <w:t xml:space="preserve">Christ. Today there is </w:t>
      </w:r>
      <w:r w:rsidR="00E60842">
        <w:t>greater recognition of the role of</w:t>
      </w:r>
      <w:r>
        <w:t xml:space="preserve"> spirituality in </w:t>
      </w:r>
      <w:r w:rsidR="00E60842">
        <w:t>promoting health and wholeness</w:t>
      </w:r>
      <w:r>
        <w:t xml:space="preserve">. </w:t>
      </w:r>
      <w:r w:rsidR="00E60842">
        <w:t xml:space="preserve">The term </w:t>
      </w:r>
      <w:r w:rsidR="00E60842" w:rsidRPr="00E60842">
        <w:rPr>
          <w:i/>
        </w:rPr>
        <w:t>spiritual intelligence</w:t>
      </w:r>
      <w:r w:rsidR="00E60842">
        <w:t xml:space="preserve"> is employed often to refer to the </w:t>
      </w:r>
      <w:r w:rsidR="00892F75">
        <w:t xml:space="preserve">level of </w:t>
      </w:r>
      <w:r w:rsidR="00E60842">
        <w:t xml:space="preserve">spiritual </w:t>
      </w:r>
      <w:r w:rsidR="00892F75">
        <w:t xml:space="preserve">consciousness that integrates the various realms of human life. </w:t>
      </w:r>
    </w:p>
    <w:p w:rsidR="00EF3789" w:rsidRDefault="00EF3789" w:rsidP="00640182"/>
    <w:p w:rsidR="00EE5959" w:rsidRDefault="00EE5959" w:rsidP="00640182">
      <w:r>
        <w:t>Among the various dimensions of intelligence such as cognitive (IQ) and emotional (EQ), spiritual intelligence (SQ) is considered to play a significant role in effective</w:t>
      </w:r>
      <w:r w:rsidR="00F15FC8">
        <w:t xml:space="preserve"> and integrated</w:t>
      </w:r>
      <w:r>
        <w:t xml:space="preserve"> human functioning. </w:t>
      </w:r>
      <w:r w:rsidR="00F15FC8">
        <w:t xml:space="preserve">A distinction is made between spirituality and religious practice, because one can belong to a religious community and </w:t>
      </w:r>
      <w:bookmarkStart w:id="0" w:name="_GoBack"/>
      <w:bookmarkEnd w:id="0"/>
    </w:p>
    <w:p w:rsidR="00B075AC" w:rsidRDefault="00B075AC" w:rsidP="00640182"/>
    <w:p w:rsidR="00B44CA1" w:rsidRDefault="00B075AC" w:rsidP="00B075AC">
      <w:r>
        <w:t xml:space="preserve">Helping professionals have begun to recognize the role played by one’s spirituality in the well-being of the person. For example </w:t>
      </w:r>
      <w:r w:rsidRPr="00B075AC">
        <w:t>Frances Vaughan (2002)</w:t>
      </w:r>
      <w:r>
        <w:t>, a psychotherapist writes, “</w:t>
      </w:r>
      <w:r w:rsidRPr="00B075AC">
        <w:rPr>
          <w:sz w:val="20"/>
          <w:szCs w:val="20"/>
        </w:rPr>
        <w:t>Working as a psychotherapist, my impression is that spiritual intelligence opens the heart, illuminates the mind, and inspires the soul, connecting the individual human psyche to the underlying ground of being. Spiritual intelligence can be developed with practice and can help a person distinguish reality from illusion. It may be expressed in and cultur</w:t>
      </w:r>
      <w:r>
        <w:rPr>
          <w:sz w:val="20"/>
          <w:szCs w:val="20"/>
        </w:rPr>
        <w:t>e as love, wisdom, and service”</w:t>
      </w:r>
      <w:r w:rsidR="00C128A5">
        <w:t xml:space="preserve">.  A fundamental area of competencies which we need to </w:t>
      </w:r>
      <w:r w:rsidR="00B44CA1">
        <w:t>facilitate</w:t>
      </w:r>
      <w:r w:rsidR="00C128A5">
        <w:t xml:space="preserve"> in the life of the </w:t>
      </w:r>
      <w:proofErr w:type="spellStart"/>
      <w:r w:rsidR="00C128A5">
        <w:t>formees</w:t>
      </w:r>
      <w:proofErr w:type="spellEnd"/>
      <w:r w:rsidR="00C128A5">
        <w:t xml:space="preserve"> is that of their spiritual intelligence. </w:t>
      </w:r>
      <w:r w:rsidR="00F15FC8">
        <w:t xml:space="preserve">The long years of missionary formation through the stages of pre-novitiate, novitiate and post novitiate needs to attend to the spiritual competencies in our </w:t>
      </w:r>
      <w:proofErr w:type="spellStart"/>
      <w:r w:rsidR="00F15FC8">
        <w:t>formees</w:t>
      </w:r>
      <w:proofErr w:type="spellEnd"/>
      <w:r w:rsidR="00F15FC8">
        <w:t xml:space="preserve"> so as to accomplish the much needed integrity of life.</w:t>
      </w:r>
    </w:p>
    <w:p w:rsidR="00B075AC" w:rsidRPr="00B075AC" w:rsidRDefault="00B44CA1" w:rsidP="00B075AC">
      <w:r>
        <w:br/>
        <w:t xml:space="preserve">Spiritual intelligence as an integrating factor that underlies  higher levels of human consciousness is best embodied in the sages and saints. Of course, we need to take into account the action of grace and the primacy of God in the spiritual journey of a person. </w:t>
      </w:r>
      <w:r w:rsidR="00C128A5">
        <w:t>Here we make a survey important studies done on spiritual intelligence.</w:t>
      </w:r>
    </w:p>
    <w:p w:rsidR="00B075AC" w:rsidRDefault="00B075AC" w:rsidP="00640182"/>
    <w:p w:rsidR="00B075AC" w:rsidRPr="00B44CA1" w:rsidRDefault="00C128A5" w:rsidP="00B44CA1">
      <w:pPr>
        <w:pStyle w:val="Paragrafoelenco"/>
        <w:numPr>
          <w:ilvl w:val="0"/>
          <w:numId w:val="18"/>
        </w:numPr>
        <w:rPr>
          <w:b/>
          <w:sz w:val="28"/>
        </w:rPr>
      </w:pPr>
      <w:r w:rsidRPr="00B44CA1">
        <w:rPr>
          <w:b/>
          <w:sz w:val="28"/>
        </w:rPr>
        <w:t>What is spiritual intelligence ?</w:t>
      </w:r>
    </w:p>
    <w:p w:rsidR="00C128A5" w:rsidRDefault="00C128A5" w:rsidP="00640182"/>
    <w:p w:rsidR="00B075AC" w:rsidRDefault="00C128A5" w:rsidP="00640182">
      <w:r>
        <w:t xml:space="preserve">It is interesting to note that </w:t>
      </w:r>
      <w:r w:rsidR="00EE5959">
        <w:t xml:space="preserve">Howard Gardner who pioneered research on multiple intelligence did not include spiritual intelligence in </w:t>
      </w:r>
      <w:r w:rsidR="0098370F">
        <w:t xml:space="preserve">his list of intelligences because of the difficulty to find adequate scientific criteria to measure it. But soon many studies were undertaken to investigate this fundamental aspect of human life scientifically and develop ways to improve spiritual competencies. </w:t>
      </w:r>
    </w:p>
    <w:p w:rsidR="00A16A30" w:rsidRDefault="00A16A30" w:rsidP="00640182"/>
    <w:p w:rsidR="00C128A5" w:rsidRPr="000776AF" w:rsidRDefault="000776AF" w:rsidP="000776AF">
      <w:pPr>
        <w:pStyle w:val="Paragrafoelenco"/>
        <w:numPr>
          <w:ilvl w:val="1"/>
          <w:numId w:val="10"/>
        </w:numPr>
        <w:rPr>
          <w:b/>
        </w:rPr>
      </w:pPr>
      <w:r>
        <w:rPr>
          <w:b/>
        </w:rPr>
        <w:t xml:space="preserve"> </w:t>
      </w:r>
      <w:r w:rsidR="00C128A5" w:rsidRPr="000776AF">
        <w:rPr>
          <w:b/>
        </w:rPr>
        <w:t>Intelligence of the deep self</w:t>
      </w:r>
      <w:r w:rsidR="00C128A5" w:rsidRPr="000776AF">
        <w:rPr>
          <w:b/>
        </w:rPr>
        <w:br/>
      </w:r>
    </w:p>
    <w:p w:rsidR="00B44CA1" w:rsidRDefault="00C128A5" w:rsidP="00640182">
      <w:pPr>
        <w:rPr>
          <w:rStyle w:val="apple-style-span"/>
          <w:color w:val="000000"/>
          <w:sz w:val="20"/>
          <w:szCs w:val="20"/>
        </w:rPr>
      </w:pPr>
      <w:r w:rsidRPr="00C128A5">
        <w:t xml:space="preserve">It is </w:t>
      </w:r>
      <w:proofErr w:type="spellStart"/>
      <w:r w:rsidR="0098370F" w:rsidRPr="00C128A5">
        <w:t>Dohar</w:t>
      </w:r>
      <w:proofErr w:type="spellEnd"/>
      <w:r w:rsidR="0098370F" w:rsidRPr="00C128A5">
        <w:t xml:space="preserve"> and Marshall (1997)</w:t>
      </w:r>
      <w:r w:rsidRPr="00C128A5">
        <w:t xml:space="preserve"> who</w:t>
      </w:r>
      <w:r w:rsidR="0098370F" w:rsidRPr="00C128A5">
        <w:t xml:space="preserve"> coined the term spiritual intelligence and </w:t>
      </w:r>
      <w:r w:rsidR="00A16A30" w:rsidRPr="00C128A5">
        <w:t>developed the concept empirically. They</w:t>
      </w:r>
      <w:r w:rsidR="00A16A30" w:rsidRPr="00C128A5">
        <w:rPr>
          <w:rStyle w:val="apple-converted-space"/>
          <w:color w:val="000000"/>
          <w:sz w:val="20"/>
          <w:szCs w:val="20"/>
        </w:rPr>
        <w:t> </w:t>
      </w:r>
      <w:r w:rsidR="00A16A30" w:rsidRPr="00C128A5">
        <w:rPr>
          <w:rStyle w:val="apple-style-span"/>
          <w:color w:val="000000"/>
          <w:sz w:val="20"/>
          <w:szCs w:val="20"/>
        </w:rPr>
        <w:t>defined it as the “intelligence with which we access our deepest meanings, purposes, and highest motivations” (2000)</w:t>
      </w:r>
      <w:r w:rsidRPr="00C128A5">
        <w:rPr>
          <w:rStyle w:val="apple-style-span"/>
          <w:color w:val="000000"/>
          <w:sz w:val="20"/>
          <w:szCs w:val="20"/>
        </w:rPr>
        <w:t xml:space="preserve">. </w:t>
      </w:r>
      <w:r w:rsidR="00A16A30" w:rsidRPr="00C128A5">
        <w:rPr>
          <w:rStyle w:val="apple-style-span"/>
          <w:color w:val="000000"/>
          <w:sz w:val="20"/>
          <w:szCs w:val="20"/>
        </w:rPr>
        <w:t>“It is the intelligence that makes us whole, that gives us our integrity. It is the soul's intelligence, the intelligence of the deep self. It is the intelligence with which we ask fundamental questions and with which we reframe our answers.” (</w:t>
      </w:r>
      <w:proofErr w:type="spellStart"/>
      <w:r w:rsidR="00A16A30" w:rsidRPr="00C128A5">
        <w:rPr>
          <w:rStyle w:val="apple-style-span"/>
          <w:color w:val="000000"/>
          <w:sz w:val="20"/>
          <w:szCs w:val="20"/>
        </w:rPr>
        <w:t>Dohar</w:t>
      </w:r>
      <w:proofErr w:type="spellEnd"/>
      <w:r w:rsidR="00A16A30" w:rsidRPr="00C128A5">
        <w:rPr>
          <w:rStyle w:val="apple-style-span"/>
          <w:color w:val="000000"/>
          <w:sz w:val="20"/>
          <w:szCs w:val="20"/>
        </w:rPr>
        <w:t xml:space="preserve"> 2007)</w:t>
      </w:r>
      <w:r w:rsidR="001661D7">
        <w:rPr>
          <w:rStyle w:val="apple-style-span"/>
          <w:color w:val="000000"/>
          <w:sz w:val="20"/>
          <w:szCs w:val="20"/>
        </w:rPr>
        <w:br/>
      </w:r>
    </w:p>
    <w:p w:rsidR="00B44CA1" w:rsidRDefault="00B44CA1" w:rsidP="00B44CA1">
      <w:r>
        <w:t xml:space="preserve">Zohar and Marshall have identified 12 qualities of SQ: </w:t>
      </w:r>
    </w:p>
    <w:p w:rsidR="00B44CA1" w:rsidRDefault="00B44CA1" w:rsidP="00B44CA1"/>
    <w:p w:rsidR="00B44CA1" w:rsidRDefault="00B44CA1" w:rsidP="00B44CA1">
      <w:pPr>
        <w:pStyle w:val="Paragrafoelenco"/>
        <w:numPr>
          <w:ilvl w:val="0"/>
          <w:numId w:val="5"/>
        </w:numPr>
      </w:pPr>
      <w:r w:rsidRPr="00A16A30">
        <w:t>Self-awareness: Knowing what I believe in and value, and what deeply motivates me</w:t>
      </w:r>
    </w:p>
    <w:p w:rsidR="00B44CA1" w:rsidRDefault="00B44CA1" w:rsidP="00B44CA1">
      <w:pPr>
        <w:pStyle w:val="Paragrafoelenco"/>
        <w:numPr>
          <w:ilvl w:val="0"/>
          <w:numId w:val="5"/>
        </w:numPr>
      </w:pPr>
      <w:r w:rsidRPr="00A16A30">
        <w:t>Spontaneity: Living in and being responsive to the moment</w:t>
      </w:r>
    </w:p>
    <w:p w:rsidR="00B44CA1" w:rsidRDefault="00B44CA1" w:rsidP="00B44CA1">
      <w:pPr>
        <w:pStyle w:val="Paragrafoelenco"/>
        <w:numPr>
          <w:ilvl w:val="0"/>
          <w:numId w:val="5"/>
        </w:numPr>
      </w:pPr>
      <w:r w:rsidRPr="00A16A30">
        <w:t>Being vision- and value-led: Acting from principles and deep beliefs, and living accordingly</w:t>
      </w:r>
    </w:p>
    <w:p w:rsidR="00B44CA1" w:rsidRDefault="00B44CA1" w:rsidP="00B44CA1">
      <w:pPr>
        <w:pStyle w:val="Paragrafoelenco"/>
        <w:numPr>
          <w:ilvl w:val="0"/>
          <w:numId w:val="5"/>
        </w:numPr>
      </w:pPr>
      <w:r w:rsidRPr="00A16A30">
        <w:t>Holism: Seeing larger patterns, relationships, and connections; having a sense of belonging</w:t>
      </w:r>
    </w:p>
    <w:p w:rsidR="00B44CA1" w:rsidRDefault="00B44CA1" w:rsidP="00B44CA1">
      <w:pPr>
        <w:pStyle w:val="Paragrafoelenco"/>
        <w:numPr>
          <w:ilvl w:val="0"/>
          <w:numId w:val="5"/>
        </w:numPr>
      </w:pPr>
      <w:r w:rsidRPr="00A16A30">
        <w:t>Compassion: Having the quality of "feeling-with" and deep empathy</w:t>
      </w:r>
    </w:p>
    <w:p w:rsidR="00B44CA1" w:rsidRDefault="00B44CA1" w:rsidP="00B44CA1">
      <w:pPr>
        <w:pStyle w:val="Paragrafoelenco"/>
        <w:numPr>
          <w:ilvl w:val="0"/>
          <w:numId w:val="5"/>
        </w:numPr>
      </w:pPr>
      <w:r w:rsidRPr="00A16A30">
        <w:t>Celebration of diversity: Valuing other people for their differences, not despite them</w:t>
      </w:r>
    </w:p>
    <w:p w:rsidR="00B44CA1" w:rsidRDefault="00B44CA1" w:rsidP="00B44CA1">
      <w:pPr>
        <w:pStyle w:val="Paragrafoelenco"/>
        <w:numPr>
          <w:ilvl w:val="0"/>
          <w:numId w:val="5"/>
        </w:numPr>
      </w:pPr>
      <w:r w:rsidRPr="00A16A30">
        <w:t>Field independence: Standing against the crowd and having one's own convictions</w:t>
      </w:r>
    </w:p>
    <w:p w:rsidR="00B44CA1" w:rsidRDefault="00B44CA1" w:rsidP="00B44CA1">
      <w:pPr>
        <w:pStyle w:val="Paragrafoelenco"/>
        <w:numPr>
          <w:ilvl w:val="0"/>
          <w:numId w:val="5"/>
        </w:numPr>
      </w:pPr>
      <w:r w:rsidRPr="00A16A30">
        <w:lastRenderedPageBreak/>
        <w:t>Humility: Having the sense of being a player in a larger drama, of one's true place in the world</w:t>
      </w:r>
    </w:p>
    <w:p w:rsidR="00B44CA1" w:rsidRDefault="00B44CA1" w:rsidP="00B44CA1">
      <w:pPr>
        <w:pStyle w:val="Paragrafoelenco"/>
        <w:numPr>
          <w:ilvl w:val="0"/>
          <w:numId w:val="5"/>
        </w:numPr>
      </w:pPr>
      <w:r w:rsidRPr="00A16A30">
        <w:t>Tendency to ask fundamental "Why?" questions: Needing to understand things and get to the bottom of them</w:t>
      </w:r>
    </w:p>
    <w:p w:rsidR="00B44CA1" w:rsidRDefault="00B44CA1" w:rsidP="00B44CA1">
      <w:pPr>
        <w:pStyle w:val="Paragrafoelenco"/>
        <w:numPr>
          <w:ilvl w:val="0"/>
          <w:numId w:val="5"/>
        </w:numPr>
      </w:pPr>
      <w:r w:rsidRPr="00A16A30">
        <w:t>Ability to reframe: Standing back from a situation or problem and seeing the bigger picture; seeing problems in a wider context</w:t>
      </w:r>
    </w:p>
    <w:p w:rsidR="00B44CA1" w:rsidRDefault="00B44CA1" w:rsidP="00B44CA1">
      <w:pPr>
        <w:pStyle w:val="Paragrafoelenco"/>
        <w:numPr>
          <w:ilvl w:val="0"/>
          <w:numId w:val="5"/>
        </w:numPr>
      </w:pPr>
      <w:r w:rsidRPr="00A16A30">
        <w:t>Positive use of adversity: Learning and growing from mistakes, setbacks, and suffering</w:t>
      </w:r>
    </w:p>
    <w:p w:rsidR="00B44CA1" w:rsidRPr="00A16A30" w:rsidRDefault="00B44CA1" w:rsidP="00B44CA1">
      <w:pPr>
        <w:pStyle w:val="Paragrafoelenco"/>
        <w:numPr>
          <w:ilvl w:val="0"/>
          <w:numId w:val="5"/>
        </w:numPr>
      </w:pPr>
      <w:r w:rsidRPr="00A16A30">
        <w:t>Sense of vocation: Feeling called upon to serve, to give something back</w:t>
      </w:r>
    </w:p>
    <w:p w:rsidR="004815F2" w:rsidRPr="00C128A5" w:rsidRDefault="00A16A30" w:rsidP="00640182">
      <w:r w:rsidRPr="00C128A5">
        <w:rPr>
          <w:rStyle w:val="apple-style-span"/>
          <w:color w:val="000000"/>
          <w:sz w:val="20"/>
          <w:szCs w:val="20"/>
        </w:rPr>
        <w:br/>
      </w:r>
    </w:p>
    <w:p w:rsidR="00C128A5" w:rsidRPr="00B44CA1" w:rsidRDefault="00F11838" w:rsidP="000776AF">
      <w:pPr>
        <w:pStyle w:val="Paragrafoelenco"/>
        <w:numPr>
          <w:ilvl w:val="1"/>
          <w:numId w:val="10"/>
        </w:numPr>
        <w:rPr>
          <w:rFonts w:ascii="Arial" w:hAnsi="Arial" w:cs="Arial"/>
          <w:b/>
          <w:color w:val="000000"/>
          <w:sz w:val="20"/>
          <w:szCs w:val="20"/>
        </w:rPr>
      </w:pPr>
      <w:r w:rsidRPr="00B44CA1">
        <w:rPr>
          <w:rFonts w:ascii="Arial" w:hAnsi="Arial" w:cs="Arial"/>
          <w:b/>
          <w:color w:val="000000"/>
          <w:sz w:val="20"/>
          <w:szCs w:val="20"/>
        </w:rPr>
        <w:t xml:space="preserve">Adaptive use of spiritual information in everyday life. </w:t>
      </w:r>
      <w:r w:rsidRPr="00B44CA1">
        <w:rPr>
          <w:rFonts w:ascii="Arial" w:hAnsi="Arial" w:cs="Arial"/>
          <w:b/>
          <w:color w:val="000000"/>
          <w:sz w:val="20"/>
          <w:szCs w:val="20"/>
        </w:rPr>
        <w:br/>
      </w:r>
    </w:p>
    <w:p w:rsidR="00C128A5" w:rsidRDefault="00C128A5" w:rsidP="00A16A30">
      <w:pPr>
        <w:rPr>
          <w:rFonts w:ascii="Arial" w:hAnsi="Arial" w:cs="Arial"/>
          <w:color w:val="000000"/>
          <w:sz w:val="20"/>
          <w:szCs w:val="20"/>
        </w:rPr>
      </w:pPr>
      <w:r w:rsidRPr="00934C30">
        <w:rPr>
          <w:rFonts w:ascii="Arial" w:hAnsi="Arial" w:cs="Arial"/>
          <w:color w:val="000000"/>
          <w:sz w:val="20"/>
          <w:szCs w:val="20"/>
        </w:rPr>
        <w:t xml:space="preserve">Robert Emmons (2000) </w:t>
      </w:r>
      <w:r>
        <w:rPr>
          <w:rFonts w:ascii="Arial" w:hAnsi="Arial" w:cs="Arial"/>
          <w:color w:val="000000"/>
          <w:sz w:val="20"/>
          <w:szCs w:val="20"/>
        </w:rPr>
        <w:t xml:space="preserve">describes </w:t>
      </w:r>
      <w:r w:rsidRPr="00934C30">
        <w:rPr>
          <w:rFonts w:ascii="Arial" w:hAnsi="Arial" w:cs="Arial"/>
          <w:color w:val="000000"/>
          <w:sz w:val="20"/>
          <w:szCs w:val="20"/>
        </w:rPr>
        <w:t>spiritual intelligence as "the adaptive use of spiritual information to facilitate everyday problem solving and goal attainment."</w:t>
      </w:r>
    </w:p>
    <w:p w:rsidR="00B44CA1" w:rsidRPr="00934C30" w:rsidRDefault="00B44CA1" w:rsidP="00B44CA1">
      <w:pPr>
        <w:widowControl/>
        <w:autoSpaceDE/>
        <w:autoSpaceDN/>
        <w:adjustRightInd/>
        <w:spacing w:before="96" w:after="120" w:line="360" w:lineRule="atLeast"/>
        <w:rPr>
          <w:rFonts w:ascii="Arial" w:hAnsi="Arial" w:cs="Arial"/>
          <w:color w:val="000000"/>
          <w:sz w:val="20"/>
          <w:szCs w:val="20"/>
        </w:rPr>
      </w:pPr>
      <w:r>
        <w:rPr>
          <w:rFonts w:ascii="Arial" w:hAnsi="Arial" w:cs="Arial"/>
          <w:color w:val="000000"/>
          <w:sz w:val="20"/>
          <w:szCs w:val="20"/>
        </w:rPr>
        <w:t xml:space="preserve">Robert </w:t>
      </w:r>
      <w:r w:rsidRPr="00934C30">
        <w:rPr>
          <w:rFonts w:ascii="Arial" w:hAnsi="Arial" w:cs="Arial"/>
          <w:color w:val="000000"/>
          <w:sz w:val="20"/>
          <w:szCs w:val="20"/>
        </w:rPr>
        <w:t xml:space="preserve">originally proposed </w:t>
      </w:r>
      <w:r>
        <w:rPr>
          <w:rFonts w:ascii="Arial" w:hAnsi="Arial" w:cs="Arial"/>
          <w:color w:val="000000"/>
          <w:sz w:val="20"/>
          <w:szCs w:val="20"/>
        </w:rPr>
        <w:t xml:space="preserve">the following five </w:t>
      </w:r>
      <w:r w:rsidRPr="00934C30">
        <w:rPr>
          <w:rFonts w:ascii="Arial" w:hAnsi="Arial" w:cs="Arial"/>
          <w:color w:val="000000"/>
          <w:sz w:val="20"/>
          <w:szCs w:val="20"/>
        </w:rPr>
        <w:t xml:space="preserve">components of spiritual intelligence and later removed the last one as it </w:t>
      </w:r>
      <w:r>
        <w:rPr>
          <w:rFonts w:ascii="Arial" w:hAnsi="Arial" w:cs="Arial"/>
          <w:color w:val="000000"/>
          <w:sz w:val="20"/>
          <w:szCs w:val="20"/>
        </w:rPr>
        <w:t xml:space="preserve">is more of a behavior than an ability. </w:t>
      </w:r>
    </w:p>
    <w:p w:rsidR="00B44CA1" w:rsidRPr="00934C30" w:rsidRDefault="00B44CA1" w:rsidP="00B44CA1">
      <w:pPr>
        <w:widowControl/>
        <w:numPr>
          <w:ilvl w:val="0"/>
          <w:numId w:val="6"/>
        </w:numPr>
        <w:autoSpaceDE/>
        <w:autoSpaceDN/>
        <w:adjustRightInd/>
        <w:spacing w:before="100" w:beforeAutospacing="1" w:after="24" w:line="360" w:lineRule="atLeast"/>
        <w:ind w:left="768"/>
        <w:rPr>
          <w:rFonts w:ascii="Arial" w:hAnsi="Arial" w:cs="Arial"/>
          <w:color w:val="000000"/>
          <w:sz w:val="20"/>
          <w:szCs w:val="20"/>
        </w:rPr>
      </w:pPr>
      <w:r w:rsidRPr="00934C30">
        <w:rPr>
          <w:rFonts w:ascii="Arial" w:hAnsi="Arial" w:cs="Arial"/>
          <w:color w:val="000000"/>
          <w:sz w:val="20"/>
          <w:szCs w:val="20"/>
        </w:rPr>
        <w:t>The capacity to transcend the physical and material.</w:t>
      </w:r>
    </w:p>
    <w:p w:rsidR="00B44CA1" w:rsidRPr="00934C30" w:rsidRDefault="00B44CA1" w:rsidP="00B44CA1">
      <w:pPr>
        <w:widowControl/>
        <w:numPr>
          <w:ilvl w:val="0"/>
          <w:numId w:val="6"/>
        </w:numPr>
        <w:autoSpaceDE/>
        <w:autoSpaceDN/>
        <w:adjustRightInd/>
        <w:spacing w:before="100" w:beforeAutospacing="1" w:after="24" w:line="360" w:lineRule="atLeast"/>
        <w:ind w:left="768"/>
        <w:rPr>
          <w:rFonts w:ascii="Arial" w:hAnsi="Arial" w:cs="Arial"/>
          <w:color w:val="000000"/>
          <w:sz w:val="20"/>
          <w:szCs w:val="20"/>
        </w:rPr>
      </w:pPr>
      <w:r w:rsidRPr="00934C30">
        <w:rPr>
          <w:rFonts w:ascii="Arial" w:hAnsi="Arial" w:cs="Arial"/>
          <w:color w:val="000000"/>
          <w:sz w:val="20"/>
          <w:szCs w:val="20"/>
        </w:rPr>
        <w:t>The ability to experience heightened states of consciousness.</w:t>
      </w:r>
    </w:p>
    <w:p w:rsidR="00B44CA1" w:rsidRPr="00934C30" w:rsidRDefault="00B44CA1" w:rsidP="00B44CA1">
      <w:pPr>
        <w:widowControl/>
        <w:numPr>
          <w:ilvl w:val="0"/>
          <w:numId w:val="6"/>
        </w:numPr>
        <w:autoSpaceDE/>
        <w:autoSpaceDN/>
        <w:adjustRightInd/>
        <w:spacing w:before="100" w:beforeAutospacing="1" w:after="24" w:line="360" w:lineRule="atLeast"/>
        <w:ind w:left="768"/>
        <w:rPr>
          <w:rFonts w:ascii="Arial" w:hAnsi="Arial" w:cs="Arial"/>
          <w:color w:val="000000"/>
          <w:sz w:val="20"/>
          <w:szCs w:val="20"/>
        </w:rPr>
      </w:pPr>
      <w:r w:rsidRPr="00934C30">
        <w:rPr>
          <w:rFonts w:ascii="Arial" w:hAnsi="Arial" w:cs="Arial"/>
          <w:color w:val="000000"/>
          <w:sz w:val="20"/>
          <w:szCs w:val="20"/>
        </w:rPr>
        <w:t>The ability to sanctify everyday experience.</w:t>
      </w:r>
    </w:p>
    <w:p w:rsidR="00B44CA1" w:rsidRPr="00934C30" w:rsidRDefault="00B44CA1" w:rsidP="00B44CA1">
      <w:pPr>
        <w:widowControl/>
        <w:numPr>
          <w:ilvl w:val="0"/>
          <w:numId w:val="6"/>
        </w:numPr>
        <w:autoSpaceDE/>
        <w:autoSpaceDN/>
        <w:adjustRightInd/>
        <w:spacing w:before="100" w:beforeAutospacing="1" w:after="24" w:line="360" w:lineRule="atLeast"/>
        <w:ind w:left="768"/>
        <w:rPr>
          <w:rFonts w:ascii="Arial" w:hAnsi="Arial" w:cs="Arial"/>
          <w:color w:val="000000"/>
          <w:sz w:val="20"/>
          <w:szCs w:val="20"/>
        </w:rPr>
      </w:pPr>
      <w:r w:rsidRPr="00934C30">
        <w:rPr>
          <w:rFonts w:ascii="Arial" w:hAnsi="Arial" w:cs="Arial"/>
          <w:color w:val="000000"/>
          <w:sz w:val="20"/>
          <w:szCs w:val="20"/>
        </w:rPr>
        <w:t>The ability to utilize spiritual resources to solve problems.</w:t>
      </w:r>
    </w:p>
    <w:p w:rsidR="00B44CA1" w:rsidRPr="001661D7" w:rsidRDefault="00B44CA1" w:rsidP="00A16A30">
      <w:pPr>
        <w:widowControl/>
        <w:numPr>
          <w:ilvl w:val="0"/>
          <w:numId w:val="6"/>
        </w:numPr>
        <w:autoSpaceDE/>
        <w:autoSpaceDN/>
        <w:adjustRightInd/>
        <w:spacing w:before="100" w:beforeAutospacing="1" w:after="24" w:line="360" w:lineRule="atLeast"/>
        <w:ind w:left="768"/>
        <w:rPr>
          <w:rFonts w:ascii="Arial" w:hAnsi="Arial" w:cs="Arial"/>
          <w:color w:val="000000"/>
          <w:sz w:val="20"/>
          <w:szCs w:val="20"/>
        </w:rPr>
      </w:pPr>
      <w:r w:rsidRPr="00934C30">
        <w:rPr>
          <w:rFonts w:ascii="Arial" w:hAnsi="Arial" w:cs="Arial"/>
          <w:color w:val="000000"/>
          <w:sz w:val="20"/>
          <w:szCs w:val="20"/>
        </w:rPr>
        <w:t>The capacity to be virtuous.</w:t>
      </w:r>
    </w:p>
    <w:p w:rsidR="00C128A5" w:rsidRDefault="00C128A5" w:rsidP="00A16A30"/>
    <w:p w:rsidR="00F11838" w:rsidRPr="00B44CA1" w:rsidRDefault="00F11838" w:rsidP="000776AF">
      <w:pPr>
        <w:pStyle w:val="Paragrafoelenco"/>
        <w:numPr>
          <w:ilvl w:val="1"/>
          <w:numId w:val="10"/>
        </w:numPr>
        <w:rPr>
          <w:b/>
        </w:rPr>
      </w:pPr>
      <w:r w:rsidRPr="00B44CA1">
        <w:rPr>
          <w:b/>
        </w:rPr>
        <w:t>Ability to act with wisdom and compassion</w:t>
      </w:r>
      <w:r w:rsidRPr="00B44CA1">
        <w:rPr>
          <w:b/>
        </w:rPr>
        <w:br/>
      </w:r>
    </w:p>
    <w:p w:rsidR="00F11838" w:rsidRDefault="00F11838" w:rsidP="00F11838">
      <w:r>
        <w:t>Cindy Wigglesworth defines spiritual intelligence as “the ability to act with wisdom and Compassion while maintaining inner and outer peace (equanimity), regardless of the circumstances.”</w:t>
      </w:r>
    </w:p>
    <w:p w:rsidR="00F11838" w:rsidRDefault="00F11838" w:rsidP="00A16A30"/>
    <w:p w:rsidR="00B44CA1" w:rsidRDefault="00B44CA1" w:rsidP="00B44CA1">
      <w:r>
        <w:t>Cindy  proposed 21 qualities in four quadrants that comprise the competencies of awareness and mastery in the realms of the subjective and the objective.</w:t>
      </w:r>
    </w:p>
    <w:p w:rsidR="00B44CA1" w:rsidRDefault="00B44CA1" w:rsidP="00B44CA1"/>
    <w:tbl>
      <w:tblPr>
        <w:tblStyle w:val="Grigliatabella"/>
        <w:tblW w:w="0" w:type="auto"/>
        <w:tblLook w:val="04A0" w:firstRow="1" w:lastRow="0" w:firstColumn="1" w:lastColumn="0" w:noHBand="0" w:noVBand="1"/>
      </w:tblPr>
      <w:tblGrid>
        <w:gridCol w:w="4889"/>
        <w:gridCol w:w="4889"/>
      </w:tblGrid>
      <w:tr w:rsidR="00B44CA1" w:rsidTr="00972894">
        <w:tc>
          <w:tcPr>
            <w:tcW w:w="4889" w:type="dxa"/>
          </w:tcPr>
          <w:p w:rsidR="00B44CA1" w:rsidRDefault="00B44CA1" w:rsidP="00972894">
            <w:r>
              <w:t xml:space="preserve">Higher Self/ego </w:t>
            </w:r>
            <w:proofErr w:type="spellStart"/>
            <w:r>
              <w:t>self Awareness</w:t>
            </w:r>
            <w:proofErr w:type="spellEnd"/>
          </w:p>
          <w:p w:rsidR="00B44CA1" w:rsidRDefault="00B44CA1" w:rsidP="00972894">
            <w:pPr>
              <w:pStyle w:val="Paragrafoelenco"/>
              <w:numPr>
                <w:ilvl w:val="0"/>
                <w:numId w:val="11"/>
              </w:numPr>
            </w:pPr>
            <w:r>
              <w:t>Aware of own world view</w:t>
            </w:r>
          </w:p>
          <w:p w:rsidR="00B44CA1" w:rsidRDefault="00B44CA1" w:rsidP="00972894">
            <w:pPr>
              <w:pStyle w:val="Paragrafoelenco"/>
              <w:numPr>
                <w:ilvl w:val="0"/>
                <w:numId w:val="11"/>
              </w:numPr>
            </w:pPr>
            <w:r>
              <w:t>Aware of life purpose</w:t>
            </w:r>
          </w:p>
          <w:p w:rsidR="00B44CA1" w:rsidRDefault="00B44CA1" w:rsidP="00972894">
            <w:pPr>
              <w:pStyle w:val="Paragrafoelenco"/>
              <w:numPr>
                <w:ilvl w:val="0"/>
                <w:numId w:val="11"/>
              </w:numPr>
            </w:pPr>
            <w:r>
              <w:t>Aware of values hierarchy</w:t>
            </w:r>
          </w:p>
          <w:p w:rsidR="00B44CA1" w:rsidRDefault="00B44CA1" w:rsidP="00972894">
            <w:pPr>
              <w:pStyle w:val="Paragrafoelenco"/>
              <w:numPr>
                <w:ilvl w:val="0"/>
                <w:numId w:val="11"/>
              </w:numPr>
            </w:pPr>
            <w:r>
              <w:t>Complexity of thought</w:t>
            </w:r>
          </w:p>
          <w:p w:rsidR="00B44CA1" w:rsidRDefault="00B44CA1" w:rsidP="00972894">
            <w:pPr>
              <w:pStyle w:val="Paragrafoelenco"/>
              <w:numPr>
                <w:ilvl w:val="0"/>
                <w:numId w:val="11"/>
              </w:numPr>
            </w:pPr>
            <w:r>
              <w:t xml:space="preserve">Aware of ego and </w:t>
            </w:r>
            <w:proofErr w:type="spellStart"/>
            <w:r>
              <w:t>higherself</w:t>
            </w:r>
            <w:proofErr w:type="spellEnd"/>
          </w:p>
        </w:tc>
        <w:tc>
          <w:tcPr>
            <w:tcW w:w="4889" w:type="dxa"/>
          </w:tcPr>
          <w:p w:rsidR="00B44CA1" w:rsidRDefault="00B44CA1" w:rsidP="00972894">
            <w:r>
              <w:t>Universal awareness</w:t>
            </w:r>
          </w:p>
          <w:p w:rsidR="00B44CA1" w:rsidRDefault="00B44CA1" w:rsidP="00972894">
            <w:pPr>
              <w:pStyle w:val="Paragrafoelenco"/>
              <w:numPr>
                <w:ilvl w:val="0"/>
                <w:numId w:val="14"/>
              </w:numPr>
            </w:pPr>
            <w:r>
              <w:t>Aware interconnectedness</w:t>
            </w:r>
          </w:p>
          <w:p w:rsidR="00B44CA1" w:rsidRDefault="00B44CA1" w:rsidP="00972894">
            <w:pPr>
              <w:pStyle w:val="Paragrafoelenco"/>
              <w:numPr>
                <w:ilvl w:val="0"/>
                <w:numId w:val="14"/>
              </w:numPr>
            </w:pPr>
            <w:r>
              <w:t>Aware of other world views</w:t>
            </w:r>
          </w:p>
          <w:p w:rsidR="00B44CA1" w:rsidRDefault="00B44CA1" w:rsidP="00972894">
            <w:pPr>
              <w:pStyle w:val="Paragrafoelenco"/>
              <w:numPr>
                <w:ilvl w:val="0"/>
                <w:numId w:val="14"/>
              </w:numPr>
            </w:pPr>
            <w:r>
              <w:t>Breadth of time perception</w:t>
            </w:r>
          </w:p>
          <w:p w:rsidR="00B44CA1" w:rsidRDefault="00B44CA1" w:rsidP="00972894">
            <w:pPr>
              <w:pStyle w:val="Paragrafoelenco"/>
              <w:numPr>
                <w:ilvl w:val="0"/>
                <w:numId w:val="14"/>
              </w:numPr>
            </w:pPr>
            <w:r>
              <w:t>Aware of perception limits</w:t>
            </w:r>
          </w:p>
          <w:p w:rsidR="00B44CA1" w:rsidRDefault="00B44CA1" w:rsidP="00972894">
            <w:pPr>
              <w:pStyle w:val="Paragrafoelenco"/>
              <w:numPr>
                <w:ilvl w:val="0"/>
                <w:numId w:val="14"/>
              </w:numPr>
            </w:pPr>
            <w:r>
              <w:t>Aware of Spiritual laws</w:t>
            </w:r>
          </w:p>
          <w:p w:rsidR="00B44CA1" w:rsidRDefault="00B44CA1" w:rsidP="00972894">
            <w:pPr>
              <w:pStyle w:val="Paragrafoelenco"/>
              <w:numPr>
                <w:ilvl w:val="0"/>
                <w:numId w:val="14"/>
              </w:numPr>
            </w:pPr>
            <w:r>
              <w:t>Experience of oneness</w:t>
            </w:r>
          </w:p>
          <w:p w:rsidR="00B44CA1" w:rsidRDefault="00B44CA1" w:rsidP="00972894">
            <w:pPr>
              <w:pStyle w:val="Paragrafoelenco"/>
            </w:pPr>
          </w:p>
        </w:tc>
      </w:tr>
      <w:tr w:rsidR="00B44CA1" w:rsidTr="00972894">
        <w:tc>
          <w:tcPr>
            <w:tcW w:w="4889" w:type="dxa"/>
          </w:tcPr>
          <w:p w:rsidR="00B44CA1" w:rsidRDefault="00B44CA1" w:rsidP="00972894">
            <w:r>
              <w:t xml:space="preserve">Higher Self/ego </w:t>
            </w:r>
            <w:proofErr w:type="spellStart"/>
            <w:r>
              <w:t>self Mastery</w:t>
            </w:r>
            <w:proofErr w:type="spellEnd"/>
          </w:p>
          <w:p w:rsidR="00B44CA1" w:rsidRDefault="00B44CA1" w:rsidP="00972894">
            <w:pPr>
              <w:pStyle w:val="Paragrafoelenco"/>
              <w:numPr>
                <w:ilvl w:val="0"/>
                <w:numId w:val="12"/>
              </w:numPr>
            </w:pPr>
            <w:r>
              <w:t>Commitment to Spirit, Growth</w:t>
            </w:r>
          </w:p>
          <w:p w:rsidR="00B44CA1" w:rsidRDefault="00B44CA1" w:rsidP="00972894">
            <w:pPr>
              <w:pStyle w:val="Paragrafoelenco"/>
              <w:numPr>
                <w:ilvl w:val="0"/>
                <w:numId w:val="12"/>
              </w:numPr>
            </w:pPr>
            <w:r>
              <w:t>Keeping spirit in charge</w:t>
            </w:r>
          </w:p>
          <w:p w:rsidR="00B44CA1" w:rsidRDefault="00B44CA1" w:rsidP="00972894">
            <w:pPr>
              <w:pStyle w:val="Paragrafoelenco"/>
              <w:numPr>
                <w:ilvl w:val="0"/>
                <w:numId w:val="12"/>
              </w:numPr>
            </w:pPr>
            <w:r>
              <w:t>Living purpose and values</w:t>
            </w:r>
          </w:p>
          <w:p w:rsidR="00B44CA1" w:rsidRDefault="00B44CA1" w:rsidP="00972894">
            <w:pPr>
              <w:pStyle w:val="Paragrafoelenco"/>
              <w:numPr>
                <w:ilvl w:val="0"/>
                <w:numId w:val="12"/>
              </w:numPr>
            </w:pPr>
            <w:r>
              <w:t>Sustaining faith</w:t>
            </w:r>
          </w:p>
          <w:p w:rsidR="00B44CA1" w:rsidRDefault="00B44CA1" w:rsidP="00972894">
            <w:pPr>
              <w:pStyle w:val="Paragrafoelenco"/>
              <w:numPr>
                <w:ilvl w:val="0"/>
                <w:numId w:val="12"/>
              </w:numPr>
            </w:pPr>
            <w:r>
              <w:t>Seeking guidance</w:t>
            </w:r>
          </w:p>
        </w:tc>
        <w:tc>
          <w:tcPr>
            <w:tcW w:w="4889" w:type="dxa"/>
          </w:tcPr>
          <w:p w:rsidR="00B44CA1" w:rsidRDefault="00B44CA1" w:rsidP="00972894">
            <w:r>
              <w:t>Spiritual presence(social Mastery)</w:t>
            </w:r>
          </w:p>
          <w:p w:rsidR="00B44CA1" w:rsidRDefault="00B44CA1" w:rsidP="00972894">
            <w:pPr>
              <w:pStyle w:val="Paragrafoelenco"/>
              <w:numPr>
                <w:ilvl w:val="0"/>
                <w:numId w:val="13"/>
              </w:numPr>
            </w:pPr>
            <w:r>
              <w:t>Wise teacher of spirit</w:t>
            </w:r>
          </w:p>
          <w:p w:rsidR="00B44CA1" w:rsidRDefault="00B44CA1" w:rsidP="00972894">
            <w:pPr>
              <w:pStyle w:val="Paragrafoelenco"/>
              <w:numPr>
                <w:ilvl w:val="0"/>
                <w:numId w:val="13"/>
              </w:numPr>
            </w:pPr>
            <w:r>
              <w:t>Wise change agent</w:t>
            </w:r>
          </w:p>
          <w:p w:rsidR="00B44CA1" w:rsidRDefault="00B44CA1" w:rsidP="00972894">
            <w:pPr>
              <w:pStyle w:val="Paragrafoelenco"/>
              <w:numPr>
                <w:ilvl w:val="0"/>
                <w:numId w:val="13"/>
              </w:numPr>
            </w:pPr>
            <w:r>
              <w:t>Compassionate/wise decisions</w:t>
            </w:r>
          </w:p>
          <w:p w:rsidR="00B44CA1" w:rsidRDefault="00B44CA1" w:rsidP="00972894">
            <w:pPr>
              <w:pStyle w:val="Paragrafoelenco"/>
              <w:numPr>
                <w:ilvl w:val="0"/>
                <w:numId w:val="13"/>
              </w:numPr>
            </w:pPr>
            <w:r>
              <w:t>Calming healing presence</w:t>
            </w:r>
          </w:p>
          <w:p w:rsidR="00B44CA1" w:rsidRDefault="00B44CA1" w:rsidP="00972894">
            <w:pPr>
              <w:pStyle w:val="Paragrafoelenco"/>
              <w:numPr>
                <w:ilvl w:val="0"/>
                <w:numId w:val="13"/>
              </w:numPr>
            </w:pPr>
            <w:r>
              <w:t>Align ebb and flow of life</w:t>
            </w:r>
          </w:p>
        </w:tc>
      </w:tr>
    </w:tbl>
    <w:p w:rsidR="00B44CA1" w:rsidRDefault="00B44CA1" w:rsidP="00B44CA1"/>
    <w:p w:rsidR="00B44CA1" w:rsidRDefault="00B44CA1" w:rsidP="00A16A30"/>
    <w:p w:rsidR="00F11838" w:rsidRDefault="00F11838" w:rsidP="000776AF">
      <w:pPr>
        <w:pStyle w:val="Paragrafoelenco"/>
        <w:numPr>
          <w:ilvl w:val="1"/>
          <w:numId w:val="10"/>
        </w:numPr>
      </w:pPr>
      <w:r>
        <w:t>Mental capacities for transcendence</w:t>
      </w:r>
    </w:p>
    <w:p w:rsidR="00F11838" w:rsidRDefault="00F11838" w:rsidP="00A16A30">
      <w:r>
        <w:rPr>
          <w:rFonts w:ascii="Arial" w:hAnsi="Arial" w:cs="Arial"/>
          <w:color w:val="000000"/>
          <w:sz w:val="20"/>
          <w:szCs w:val="20"/>
        </w:rPr>
        <w:lastRenderedPageBreak/>
        <w:br/>
      </w:r>
      <w:r w:rsidRPr="00004730">
        <w:rPr>
          <w:rFonts w:ascii="Arial" w:hAnsi="Arial" w:cs="Arial"/>
          <w:color w:val="000000"/>
          <w:sz w:val="20"/>
          <w:szCs w:val="20"/>
        </w:rPr>
        <w:t xml:space="preserve">David B. King (2007) </w:t>
      </w:r>
      <w:r>
        <w:rPr>
          <w:rFonts w:ascii="Arial" w:hAnsi="Arial" w:cs="Arial"/>
          <w:color w:val="000000"/>
          <w:sz w:val="20"/>
          <w:szCs w:val="20"/>
        </w:rPr>
        <w:t xml:space="preserve">who </w:t>
      </w:r>
      <w:r w:rsidRPr="00004730">
        <w:rPr>
          <w:rFonts w:ascii="Arial" w:hAnsi="Arial" w:cs="Arial"/>
          <w:color w:val="000000"/>
          <w:sz w:val="20"/>
          <w:szCs w:val="20"/>
        </w:rPr>
        <w:t xml:space="preserve">has </w:t>
      </w:r>
      <w:r w:rsidR="00E339CE">
        <w:rPr>
          <w:rFonts w:ascii="Arial" w:hAnsi="Arial" w:cs="Arial"/>
          <w:color w:val="000000"/>
          <w:sz w:val="20"/>
          <w:szCs w:val="20"/>
        </w:rPr>
        <w:t xml:space="preserve">undertaken </w:t>
      </w:r>
      <w:r>
        <w:rPr>
          <w:rFonts w:ascii="Arial" w:hAnsi="Arial" w:cs="Arial"/>
          <w:color w:val="000000"/>
          <w:sz w:val="20"/>
          <w:szCs w:val="20"/>
        </w:rPr>
        <w:t>a</w:t>
      </w:r>
      <w:r w:rsidRPr="00004730">
        <w:rPr>
          <w:rFonts w:ascii="Arial" w:hAnsi="Arial" w:cs="Arial"/>
          <w:color w:val="000000"/>
          <w:sz w:val="20"/>
          <w:szCs w:val="20"/>
        </w:rPr>
        <w:t xml:space="preserve"> research on spiritual intelligence </w:t>
      </w:r>
      <w:r w:rsidR="00E339CE">
        <w:rPr>
          <w:rFonts w:ascii="Arial" w:hAnsi="Arial" w:cs="Arial"/>
          <w:color w:val="000000"/>
          <w:sz w:val="20"/>
          <w:szCs w:val="20"/>
        </w:rPr>
        <w:t xml:space="preserve">in Trent University (Canada) </w:t>
      </w:r>
      <w:r w:rsidRPr="00004730">
        <w:rPr>
          <w:rFonts w:ascii="Arial" w:hAnsi="Arial" w:cs="Arial"/>
          <w:color w:val="000000"/>
          <w:sz w:val="20"/>
          <w:szCs w:val="20"/>
        </w:rPr>
        <w:t>defines spiritual intelligence as a set of adaptive mental capacities based on non-material and transcendent aspects of reality, specifically those that:</w:t>
      </w:r>
      <w:r>
        <w:rPr>
          <w:rFonts w:ascii="Arial" w:hAnsi="Arial" w:cs="Arial"/>
          <w:color w:val="000000"/>
          <w:sz w:val="20"/>
          <w:szCs w:val="20"/>
        </w:rPr>
        <w:t xml:space="preserve"> </w:t>
      </w:r>
      <w:r w:rsidRPr="00004730">
        <w:rPr>
          <w:rFonts w:ascii="Arial" w:hAnsi="Arial" w:cs="Arial"/>
          <w:color w:val="000000"/>
          <w:sz w:val="20"/>
          <w:szCs w:val="20"/>
        </w:rPr>
        <w:t>"...contribute to the awareness, integration, and adaptive application of the nonmaterial and transcendent aspects of one's existence, leading to such outcomes as deep existential reflection, enhancement of meaning, recognition of a transcendent self, and mastery of spiritual states."</w:t>
      </w:r>
      <w:r w:rsidR="00E339CE">
        <w:t xml:space="preserve"> </w:t>
      </w:r>
    </w:p>
    <w:p w:rsidR="00B44CA1" w:rsidRPr="00004730" w:rsidRDefault="00B44CA1" w:rsidP="00B44CA1">
      <w:pPr>
        <w:widowControl/>
        <w:autoSpaceDE/>
        <w:autoSpaceDN/>
        <w:adjustRightInd/>
        <w:spacing w:before="96" w:after="120" w:line="360" w:lineRule="atLeast"/>
        <w:rPr>
          <w:rFonts w:ascii="Arial" w:hAnsi="Arial" w:cs="Arial"/>
          <w:color w:val="000000"/>
          <w:sz w:val="20"/>
          <w:szCs w:val="20"/>
        </w:rPr>
      </w:pPr>
      <w:r>
        <w:rPr>
          <w:rFonts w:ascii="Arial" w:hAnsi="Arial" w:cs="Arial"/>
          <w:color w:val="000000"/>
          <w:sz w:val="20"/>
          <w:szCs w:val="20"/>
        </w:rPr>
        <w:t xml:space="preserve">David </w:t>
      </w:r>
      <w:r w:rsidRPr="00004730">
        <w:rPr>
          <w:rFonts w:ascii="Arial" w:hAnsi="Arial" w:cs="Arial"/>
          <w:color w:val="000000"/>
          <w:sz w:val="20"/>
          <w:szCs w:val="20"/>
        </w:rPr>
        <w:t>proposes four core abilities or capacities of spiritual intelligence:</w:t>
      </w:r>
    </w:p>
    <w:p w:rsidR="00B44CA1" w:rsidRPr="00004730" w:rsidRDefault="00B44CA1" w:rsidP="00B44CA1">
      <w:pPr>
        <w:widowControl/>
        <w:numPr>
          <w:ilvl w:val="0"/>
          <w:numId w:val="7"/>
        </w:numPr>
        <w:autoSpaceDE/>
        <w:autoSpaceDN/>
        <w:adjustRightInd/>
        <w:spacing w:before="100" w:beforeAutospacing="1" w:after="24" w:line="360" w:lineRule="atLeast"/>
        <w:ind w:left="768"/>
        <w:rPr>
          <w:rFonts w:ascii="Arial" w:hAnsi="Arial" w:cs="Arial"/>
          <w:color w:val="000000"/>
          <w:sz w:val="20"/>
          <w:szCs w:val="20"/>
        </w:rPr>
      </w:pPr>
      <w:r w:rsidRPr="00004730">
        <w:rPr>
          <w:rFonts w:ascii="Arial" w:hAnsi="Arial" w:cs="Arial"/>
          <w:b/>
          <w:bCs/>
          <w:color w:val="000000"/>
          <w:sz w:val="20"/>
          <w:szCs w:val="20"/>
        </w:rPr>
        <w:t>Critical Existential Thinking</w:t>
      </w:r>
      <w:r w:rsidRPr="00004730">
        <w:rPr>
          <w:rFonts w:ascii="Arial" w:hAnsi="Arial" w:cs="Arial"/>
          <w:color w:val="000000"/>
          <w:sz w:val="20"/>
          <w:szCs w:val="20"/>
        </w:rPr>
        <w:t>: The capacity to critically contemplate the nature of existence, reality, the universe, space, time, and other existential/metaphysical issues; also the capacity to contemplate non-existential issues in relation to one's existence (i.e., from an existential perspective).</w:t>
      </w:r>
    </w:p>
    <w:p w:rsidR="00B44CA1" w:rsidRPr="00004730" w:rsidRDefault="00B44CA1" w:rsidP="00B44CA1">
      <w:pPr>
        <w:widowControl/>
        <w:numPr>
          <w:ilvl w:val="0"/>
          <w:numId w:val="7"/>
        </w:numPr>
        <w:autoSpaceDE/>
        <w:autoSpaceDN/>
        <w:adjustRightInd/>
        <w:spacing w:before="100" w:beforeAutospacing="1" w:after="24" w:line="360" w:lineRule="atLeast"/>
        <w:ind w:left="768"/>
        <w:rPr>
          <w:rFonts w:ascii="Arial" w:hAnsi="Arial" w:cs="Arial"/>
          <w:color w:val="000000"/>
          <w:sz w:val="20"/>
          <w:szCs w:val="20"/>
        </w:rPr>
      </w:pPr>
      <w:r w:rsidRPr="00004730">
        <w:rPr>
          <w:rFonts w:ascii="Arial" w:hAnsi="Arial" w:cs="Arial"/>
          <w:b/>
          <w:bCs/>
          <w:color w:val="000000"/>
          <w:sz w:val="20"/>
          <w:szCs w:val="20"/>
        </w:rPr>
        <w:t>Personal Meaning Production</w:t>
      </w:r>
      <w:r w:rsidRPr="00004730">
        <w:rPr>
          <w:rFonts w:ascii="Arial" w:hAnsi="Arial" w:cs="Arial"/>
          <w:color w:val="000000"/>
          <w:sz w:val="20"/>
          <w:szCs w:val="20"/>
        </w:rPr>
        <w:t>: The ability to derive personal meaning and purpose from all physical and mental experiences, including the capacity to create and master a life purpose.</w:t>
      </w:r>
    </w:p>
    <w:p w:rsidR="00B44CA1" w:rsidRPr="00004730" w:rsidRDefault="00B44CA1" w:rsidP="00B44CA1">
      <w:pPr>
        <w:widowControl/>
        <w:numPr>
          <w:ilvl w:val="0"/>
          <w:numId w:val="7"/>
        </w:numPr>
        <w:autoSpaceDE/>
        <w:autoSpaceDN/>
        <w:adjustRightInd/>
        <w:spacing w:before="100" w:beforeAutospacing="1" w:after="24" w:line="360" w:lineRule="atLeast"/>
        <w:ind w:left="768"/>
        <w:rPr>
          <w:rFonts w:ascii="Arial" w:hAnsi="Arial" w:cs="Arial"/>
          <w:color w:val="000000"/>
          <w:sz w:val="20"/>
          <w:szCs w:val="20"/>
        </w:rPr>
      </w:pPr>
      <w:r w:rsidRPr="00004730">
        <w:rPr>
          <w:rFonts w:ascii="Arial" w:hAnsi="Arial" w:cs="Arial"/>
          <w:b/>
          <w:bCs/>
          <w:color w:val="000000"/>
          <w:sz w:val="20"/>
          <w:szCs w:val="20"/>
        </w:rPr>
        <w:t>Transcendental Awareness</w:t>
      </w:r>
      <w:r w:rsidRPr="00004730">
        <w:rPr>
          <w:rFonts w:ascii="Arial" w:hAnsi="Arial" w:cs="Arial"/>
          <w:color w:val="000000"/>
          <w:sz w:val="20"/>
          <w:szCs w:val="20"/>
        </w:rPr>
        <w:t>: The capacity to identify transcendent dimensions/patterns of the self (i.e., a transpersonal or transcendent self), of others, and of the physical world (e.g., non</w:t>
      </w:r>
      <w:r>
        <w:rPr>
          <w:rFonts w:ascii="Arial" w:hAnsi="Arial" w:cs="Arial"/>
          <w:color w:val="000000"/>
          <w:sz w:val="20"/>
          <w:szCs w:val="20"/>
        </w:rPr>
        <w:t>-</w:t>
      </w:r>
      <w:r w:rsidRPr="00004730">
        <w:rPr>
          <w:rFonts w:ascii="Arial" w:hAnsi="Arial" w:cs="Arial"/>
          <w:color w:val="000000"/>
          <w:sz w:val="20"/>
          <w:szCs w:val="20"/>
        </w:rPr>
        <w:t>materialism) during normal states of consciousness, accompanied by the capacity to identify their relationship to one's self and to the physical.</w:t>
      </w:r>
    </w:p>
    <w:p w:rsidR="00B44CA1" w:rsidRPr="00004730" w:rsidRDefault="00B44CA1" w:rsidP="00B44CA1">
      <w:pPr>
        <w:widowControl/>
        <w:numPr>
          <w:ilvl w:val="0"/>
          <w:numId w:val="7"/>
        </w:numPr>
        <w:autoSpaceDE/>
        <w:autoSpaceDN/>
        <w:adjustRightInd/>
        <w:spacing w:before="100" w:beforeAutospacing="1" w:after="24" w:line="360" w:lineRule="atLeast"/>
        <w:ind w:left="768"/>
        <w:rPr>
          <w:rFonts w:ascii="Arial" w:hAnsi="Arial" w:cs="Arial"/>
          <w:b/>
          <w:color w:val="000000"/>
          <w:sz w:val="20"/>
          <w:szCs w:val="20"/>
        </w:rPr>
      </w:pPr>
      <w:r w:rsidRPr="00004730">
        <w:rPr>
          <w:rFonts w:ascii="Arial" w:hAnsi="Arial" w:cs="Arial"/>
          <w:b/>
          <w:bCs/>
          <w:color w:val="000000"/>
          <w:sz w:val="20"/>
          <w:szCs w:val="20"/>
        </w:rPr>
        <w:t>Conscious State Expansion</w:t>
      </w:r>
      <w:r w:rsidRPr="00004730">
        <w:rPr>
          <w:rFonts w:ascii="Arial" w:hAnsi="Arial" w:cs="Arial"/>
          <w:color w:val="000000"/>
          <w:sz w:val="20"/>
          <w:szCs w:val="20"/>
        </w:rPr>
        <w:t xml:space="preserve">: The ability to enter and exit higher states of consciousness (e.g. pure consciousness, cosmic consciousness, unity, oneness) and </w:t>
      </w:r>
      <w:r w:rsidRPr="00004730">
        <w:rPr>
          <w:rFonts w:ascii="Arial" w:hAnsi="Arial" w:cs="Arial"/>
          <w:sz w:val="20"/>
          <w:szCs w:val="20"/>
        </w:rPr>
        <w:t>other states of </w:t>
      </w:r>
      <w:r w:rsidRPr="00004730">
        <w:rPr>
          <w:rFonts w:ascii="Arial" w:hAnsi="Arial" w:cs="Arial"/>
          <w:sz w:val="20"/>
          <w:szCs w:val="20"/>
          <w:u w:val="single"/>
        </w:rPr>
        <w:t>trance</w:t>
      </w:r>
      <w:r w:rsidRPr="00004730">
        <w:rPr>
          <w:rFonts w:ascii="Arial" w:hAnsi="Arial" w:cs="Arial"/>
          <w:sz w:val="20"/>
          <w:szCs w:val="20"/>
        </w:rPr>
        <w:t> at one's own discretion (as in deep </w:t>
      </w:r>
      <w:r w:rsidRPr="00004730">
        <w:rPr>
          <w:rFonts w:ascii="Arial" w:hAnsi="Arial" w:cs="Arial"/>
          <w:sz w:val="20"/>
          <w:szCs w:val="20"/>
          <w:u w:val="single"/>
        </w:rPr>
        <w:t>contemplation</w:t>
      </w:r>
      <w:r w:rsidRPr="00004730">
        <w:rPr>
          <w:rFonts w:ascii="Arial" w:hAnsi="Arial" w:cs="Arial"/>
          <w:sz w:val="20"/>
          <w:szCs w:val="20"/>
        </w:rPr>
        <w:t>, </w:t>
      </w:r>
      <w:r w:rsidRPr="00004730">
        <w:rPr>
          <w:rFonts w:ascii="Arial" w:hAnsi="Arial" w:cs="Arial"/>
          <w:sz w:val="20"/>
          <w:szCs w:val="20"/>
          <w:u w:val="single"/>
        </w:rPr>
        <w:t>meditation</w:t>
      </w:r>
      <w:r w:rsidRPr="00004730">
        <w:rPr>
          <w:rFonts w:ascii="Arial" w:hAnsi="Arial" w:cs="Arial"/>
          <w:sz w:val="20"/>
          <w:szCs w:val="20"/>
        </w:rPr>
        <w:t>, </w:t>
      </w:r>
      <w:r w:rsidRPr="00004730">
        <w:rPr>
          <w:rFonts w:ascii="Arial" w:hAnsi="Arial" w:cs="Arial"/>
          <w:sz w:val="20"/>
          <w:szCs w:val="20"/>
          <w:u w:val="single"/>
        </w:rPr>
        <w:t>prayer</w:t>
      </w:r>
      <w:r w:rsidRPr="00004730">
        <w:rPr>
          <w:rFonts w:ascii="Arial" w:hAnsi="Arial" w:cs="Arial"/>
          <w:sz w:val="20"/>
          <w:szCs w:val="20"/>
        </w:rPr>
        <w:t>, etc.).</w:t>
      </w:r>
      <w:r w:rsidRPr="008802F4">
        <w:rPr>
          <w:rFonts w:ascii="Arial" w:hAnsi="Arial" w:cs="Arial"/>
          <w:b/>
          <w:color w:val="000000"/>
          <w:sz w:val="20"/>
          <w:szCs w:val="20"/>
        </w:rPr>
        <w:t xml:space="preserve"> </w:t>
      </w:r>
    </w:p>
    <w:p w:rsidR="00F11838" w:rsidRDefault="00F11838" w:rsidP="00A16A30"/>
    <w:p w:rsidR="00F11838" w:rsidRPr="00F15FC8" w:rsidRDefault="00F11838" w:rsidP="000776AF">
      <w:pPr>
        <w:pStyle w:val="Paragrafoelenco"/>
        <w:numPr>
          <w:ilvl w:val="1"/>
          <w:numId w:val="10"/>
        </w:numPr>
        <w:rPr>
          <w:b/>
        </w:rPr>
      </w:pPr>
      <w:r w:rsidRPr="00F15FC8">
        <w:rPr>
          <w:b/>
        </w:rPr>
        <w:t>Capacity to identify with Higher self</w:t>
      </w:r>
    </w:p>
    <w:p w:rsidR="00F11838" w:rsidRDefault="00F11838" w:rsidP="00F11838">
      <w:pPr>
        <w:widowControl/>
        <w:autoSpaceDE/>
        <w:autoSpaceDN/>
        <w:adjustRightInd/>
        <w:spacing w:after="72" w:line="285" w:lineRule="atLeast"/>
        <w:outlineLvl w:val="2"/>
        <w:rPr>
          <w:rFonts w:ascii="Arial" w:hAnsi="Arial" w:cs="Arial"/>
          <w:b/>
          <w:bCs/>
          <w:color w:val="000000"/>
          <w:sz w:val="26"/>
          <w:szCs w:val="26"/>
        </w:rPr>
      </w:pPr>
    </w:p>
    <w:p w:rsidR="00F11838" w:rsidRPr="00820F72" w:rsidRDefault="00F11838" w:rsidP="00F11838">
      <w:pPr>
        <w:widowControl/>
        <w:autoSpaceDE/>
        <w:autoSpaceDN/>
        <w:adjustRightInd/>
        <w:spacing w:after="72" w:line="285" w:lineRule="atLeast"/>
        <w:outlineLvl w:val="2"/>
        <w:rPr>
          <w:rFonts w:ascii="Arial" w:hAnsi="Arial" w:cs="Arial"/>
          <w:b/>
          <w:bCs/>
          <w:color w:val="000000"/>
          <w:sz w:val="26"/>
          <w:szCs w:val="26"/>
        </w:rPr>
      </w:pPr>
      <w:r w:rsidRPr="000776AF">
        <w:t xml:space="preserve">William Frank </w:t>
      </w:r>
      <w:proofErr w:type="spellStart"/>
      <w:r w:rsidRPr="000776AF">
        <w:t>Diedrich</w:t>
      </w:r>
      <w:proofErr w:type="spellEnd"/>
      <w:r>
        <w:rPr>
          <w:rFonts w:ascii="Arial" w:hAnsi="Arial" w:cs="Arial"/>
          <w:b/>
          <w:bCs/>
          <w:color w:val="000000"/>
          <w:sz w:val="26"/>
          <w:szCs w:val="26"/>
        </w:rPr>
        <w:t xml:space="preserve"> </w:t>
      </w:r>
      <w:r w:rsidRPr="00820F72">
        <w:rPr>
          <w:rFonts w:ascii="Arial" w:hAnsi="Arial" w:cs="Arial"/>
          <w:color w:val="000000"/>
          <w:sz w:val="20"/>
          <w:szCs w:val="20"/>
        </w:rPr>
        <w:t>defined as</w:t>
      </w:r>
      <w:r w:rsidR="005D367B">
        <w:rPr>
          <w:rFonts w:ascii="Arial" w:hAnsi="Arial" w:cs="Arial"/>
          <w:color w:val="000000"/>
          <w:sz w:val="20"/>
          <w:szCs w:val="20"/>
        </w:rPr>
        <w:t xml:space="preserve"> </w:t>
      </w:r>
      <w:r w:rsidRPr="00820F72">
        <w:rPr>
          <w:rFonts w:ascii="Arial" w:hAnsi="Arial" w:cs="Arial"/>
          <w:color w:val="000000"/>
          <w:sz w:val="20"/>
          <w:szCs w:val="20"/>
        </w:rPr>
        <w:t xml:space="preserve">choosing between the ego and Spirit (Higher Self)". This definition is based upon the root words: </w:t>
      </w:r>
      <w:proofErr w:type="spellStart"/>
      <w:r w:rsidRPr="00820F72">
        <w:rPr>
          <w:rFonts w:ascii="Arial" w:hAnsi="Arial" w:cs="Arial"/>
          <w:color w:val="000000"/>
          <w:sz w:val="20"/>
          <w:szCs w:val="20"/>
        </w:rPr>
        <w:t>spiritus</w:t>
      </w:r>
      <w:proofErr w:type="spellEnd"/>
      <w:r w:rsidRPr="00820F72">
        <w:rPr>
          <w:rFonts w:ascii="Arial" w:hAnsi="Arial" w:cs="Arial"/>
          <w:color w:val="000000"/>
          <w:sz w:val="20"/>
          <w:szCs w:val="20"/>
        </w:rPr>
        <w:t xml:space="preserve">, meaning breath. Spirit is the breath of life. </w:t>
      </w:r>
      <w:proofErr w:type="spellStart"/>
      <w:r w:rsidRPr="00820F72">
        <w:rPr>
          <w:rFonts w:ascii="Arial" w:hAnsi="Arial" w:cs="Arial"/>
          <w:color w:val="000000"/>
          <w:sz w:val="20"/>
          <w:szCs w:val="20"/>
        </w:rPr>
        <w:t>Intelligentia</w:t>
      </w:r>
      <w:proofErr w:type="spellEnd"/>
      <w:r w:rsidRPr="00820F72">
        <w:rPr>
          <w:rFonts w:ascii="Arial" w:hAnsi="Arial" w:cs="Arial"/>
          <w:color w:val="000000"/>
          <w:sz w:val="20"/>
          <w:szCs w:val="20"/>
        </w:rPr>
        <w:t xml:space="preserve">, meaning "to choose between". There are three major aspects of spiritual intelligence. </w:t>
      </w:r>
      <w:r w:rsidR="005D367B">
        <w:rPr>
          <w:rFonts w:ascii="Arial" w:hAnsi="Arial" w:cs="Arial"/>
          <w:color w:val="000000"/>
          <w:sz w:val="20"/>
          <w:szCs w:val="20"/>
        </w:rPr>
        <w:t>This capacity involves</w:t>
      </w:r>
    </w:p>
    <w:p w:rsidR="005D367B" w:rsidRPr="00B44CA1" w:rsidRDefault="00F11838" w:rsidP="00B44CA1">
      <w:pPr>
        <w:pStyle w:val="Paragrafoelenco"/>
        <w:widowControl/>
        <w:numPr>
          <w:ilvl w:val="0"/>
          <w:numId w:val="16"/>
        </w:numPr>
        <w:autoSpaceDE/>
        <w:autoSpaceDN/>
        <w:adjustRightInd/>
        <w:spacing w:before="96" w:after="120" w:line="360" w:lineRule="atLeast"/>
        <w:rPr>
          <w:rFonts w:ascii="Arial" w:hAnsi="Arial" w:cs="Arial"/>
          <w:color w:val="000000"/>
          <w:sz w:val="20"/>
          <w:szCs w:val="20"/>
        </w:rPr>
      </w:pPr>
      <w:r w:rsidRPr="00B44CA1">
        <w:rPr>
          <w:rFonts w:ascii="Arial" w:hAnsi="Arial" w:cs="Arial"/>
          <w:color w:val="000000"/>
          <w:sz w:val="20"/>
          <w:szCs w:val="20"/>
        </w:rPr>
        <w:t>Identifying with one's Higher Self or Spirit rather than with the ego. That is, you are not your body, your problems, your past, your finances, your job, your gender, or your ethnicity. These are each roles you play. You are a spiritual being having a human experience.</w:t>
      </w:r>
    </w:p>
    <w:p w:rsidR="005D367B" w:rsidRPr="00B44CA1" w:rsidRDefault="00F11838" w:rsidP="00B44CA1">
      <w:pPr>
        <w:pStyle w:val="Paragrafoelenco"/>
        <w:widowControl/>
        <w:numPr>
          <w:ilvl w:val="0"/>
          <w:numId w:val="16"/>
        </w:numPr>
        <w:autoSpaceDE/>
        <w:autoSpaceDN/>
        <w:adjustRightInd/>
        <w:spacing w:before="96" w:after="120" w:line="360" w:lineRule="atLeast"/>
        <w:rPr>
          <w:rFonts w:ascii="Arial" w:hAnsi="Arial" w:cs="Arial"/>
          <w:color w:val="000000"/>
          <w:sz w:val="20"/>
          <w:szCs w:val="20"/>
        </w:rPr>
      </w:pPr>
      <w:r w:rsidRPr="00B44CA1">
        <w:rPr>
          <w:rFonts w:ascii="Arial" w:hAnsi="Arial" w:cs="Arial"/>
          <w:color w:val="000000"/>
          <w:sz w:val="20"/>
          <w:szCs w:val="20"/>
        </w:rPr>
        <w:t>Understanding Universal Law—Cause and Effect. Spiritual Intelligence means that you take 100 % responsibility for your life, your situation, and for yourself. You recognize that you are the creator of your life and that your thinking, your beliefs, and your assumptions create your world. This means no blaming!</w:t>
      </w:r>
    </w:p>
    <w:p w:rsidR="005D367B" w:rsidRDefault="00F11838" w:rsidP="00B44CA1">
      <w:pPr>
        <w:pStyle w:val="Paragrafoelenco"/>
        <w:widowControl/>
        <w:numPr>
          <w:ilvl w:val="0"/>
          <w:numId w:val="16"/>
        </w:numPr>
        <w:autoSpaceDE/>
        <w:autoSpaceDN/>
        <w:adjustRightInd/>
        <w:spacing w:before="96" w:after="120" w:line="360" w:lineRule="atLeast"/>
        <w:rPr>
          <w:rFonts w:ascii="Arial" w:hAnsi="Arial" w:cs="Arial"/>
          <w:color w:val="000000"/>
          <w:sz w:val="20"/>
          <w:szCs w:val="20"/>
        </w:rPr>
      </w:pPr>
      <w:r w:rsidRPr="005D367B">
        <w:rPr>
          <w:rFonts w:ascii="Arial" w:hAnsi="Arial" w:cs="Arial"/>
          <w:color w:val="000000"/>
          <w:sz w:val="20"/>
          <w:szCs w:val="20"/>
        </w:rPr>
        <w:t>Non-attachment. As a spiritual being you are unattached to outcomes, forms, or experiences. Your well-being comes from within you, by way of your spiritual identity.</w:t>
      </w:r>
    </w:p>
    <w:p w:rsidR="000776AF" w:rsidRDefault="000776AF" w:rsidP="000776AF"/>
    <w:p w:rsidR="005D367B" w:rsidRPr="00F15FC8" w:rsidRDefault="00F15FC8" w:rsidP="000776AF">
      <w:pPr>
        <w:pStyle w:val="Paragrafoelenco"/>
        <w:numPr>
          <w:ilvl w:val="1"/>
          <w:numId w:val="10"/>
        </w:numPr>
        <w:rPr>
          <w:b/>
        </w:rPr>
      </w:pPr>
      <w:r>
        <w:rPr>
          <w:b/>
        </w:rPr>
        <w:t xml:space="preserve"> </w:t>
      </w:r>
      <w:r w:rsidR="005D367B" w:rsidRPr="00F15FC8">
        <w:rPr>
          <w:b/>
        </w:rPr>
        <w:t>Higher integrating dimension of intelligence</w:t>
      </w:r>
    </w:p>
    <w:p w:rsidR="00E339CE" w:rsidRDefault="005D367B" w:rsidP="00E339CE">
      <w:pPr>
        <w:widowControl/>
        <w:autoSpaceDE/>
        <w:autoSpaceDN/>
        <w:adjustRightInd/>
        <w:spacing w:after="72" w:line="285" w:lineRule="atLeast"/>
        <w:outlineLvl w:val="2"/>
        <w:rPr>
          <w:rFonts w:ascii="Arial" w:hAnsi="Arial" w:cs="Arial"/>
          <w:b/>
          <w:bCs/>
          <w:color w:val="000000"/>
          <w:sz w:val="26"/>
          <w:szCs w:val="26"/>
        </w:rPr>
      </w:pPr>
      <w:r>
        <w:rPr>
          <w:rFonts w:ascii="Arial" w:hAnsi="Arial" w:cs="Arial"/>
          <w:b/>
          <w:bCs/>
          <w:color w:val="000000"/>
          <w:sz w:val="26"/>
          <w:szCs w:val="26"/>
        </w:rPr>
        <w:br/>
      </w:r>
      <w:r w:rsidRPr="000776AF">
        <w:t>Richard Griffiths (2011)</w:t>
      </w:r>
      <w:r w:rsidRPr="00820F72">
        <w:rPr>
          <w:rFonts w:ascii="Arial" w:hAnsi="Arial" w:cs="Arial"/>
          <w:color w:val="000000"/>
          <w:sz w:val="20"/>
          <w:szCs w:val="20"/>
        </w:rPr>
        <w:t xml:space="preserve"> defines SQ as a higher dimension of intelligence that provides access to advanced capabilities. SQ replaces the ego with the soul, both as the seat of identity, and as the governor of IQ and EQ. His research clarifies how SQ regulates IQ and EQ:</w:t>
      </w:r>
      <w:r>
        <w:rPr>
          <w:rFonts w:ascii="Arial" w:hAnsi="Arial" w:cs="Arial"/>
          <w:b/>
          <w:bCs/>
          <w:color w:val="000000"/>
          <w:sz w:val="26"/>
          <w:szCs w:val="26"/>
        </w:rPr>
        <w:t xml:space="preserve"> </w:t>
      </w:r>
      <w:r w:rsidRPr="00820F72">
        <w:rPr>
          <w:rFonts w:ascii="Arial" w:hAnsi="Arial" w:cs="Arial"/>
          <w:color w:val="000000"/>
          <w:sz w:val="20"/>
          <w:szCs w:val="20"/>
        </w:rPr>
        <w:t xml:space="preserve">"SQ regulates IQ and EQ by replacing the </w:t>
      </w:r>
      <w:r w:rsidRPr="00820F72">
        <w:rPr>
          <w:rFonts w:ascii="Arial" w:hAnsi="Arial" w:cs="Arial"/>
          <w:color w:val="000000"/>
          <w:sz w:val="20"/>
          <w:szCs w:val="20"/>
        </w:rPr>
        <w:lastRenderedPageBreak/>
        <w:t xml:space="preserve">feeling of separation with an awareness of the connection between everything. Instead of feeling isolated and separate, SQ feels the unity that binds everything together. Consequently SQ exercises IQ and EQ from an integral perspective beyond ego. When SQ is not active, IQ and EQ are used to </w:t>
      </w:r>
      <w:proofErr w:type="spellStart"/>
      <w:r w:rsidRPr="00820F72">
        <w:rPr>
          <w:rFonts w:ascii="Arial" w:hAnsi="Arial" w:cs="Arial"/>
          <w:color w:val="000000"/>
          <w:sz w:val="20"/>
          <w:szCs w:val="20"/>
        </w:rPr>
        <w:t>fulfil</w:t>
      </w:r>
      <w:proofErr w:type="spellEnd"/>
      <w:r w:rsidRPr="00820F72">
        <w:rPr>
          <w:rFonts w:ascii="Arial" w:hAnsi="Arial" w:cs="Arial"/>
          <w:color w:val="000000"/>
          <w:sz w:val="20"/>
          <w:szCs w:val="20"/>
        </w:rPr>
        <w:t xml:space="preserve"> the desires of the ego. But when SQ is active, IQ and EQ are used to express the qualities of the soul, in the form of wisdom, compassion, integrity, love, creativity, and peace." </w:t>
      </w:r>
    </w:p>
    <w:p w:rsidR="00820F72" w:rsidRPr="00820F72" w:rsidRDefault="00DA3E82" w:rsidP="00E339CE">
      <w:pPr>
        <w:widowControl/>
        <w:autoSpaceDE/>
        <w:autoSpaceDN/>
        <w:adjustRightInd/>
        <w:spacing w:after="72" w:line="285" w:lineRule="atLeast"/>
        <w:outlineLvl w:val="2"/>
        <w:rPr>
          <w:rFonts w:ascii="Arial" w:hAnsi="Arial" w:cs="Arial"/>
          <w:b/>
          <w:bCs/>
          <w:color w:val="000000"/>
          <w:sz w:val="26"/>
          <w:szCs w:val="26"/>
        </w:rPr>
      </w:pPr>
      <w:r>
        <w:rPr>
          <w:rFonts w:ascii="Arial" w:hAnsi="Arial" w:cs="Arial"/>
          <w:color w:val="000000"/>
          <w:sz w:val="20"/>
          <w:szCs w:val="20"/>
        </w:rPr>
        <w:br/>
      </w:r>
      <w:r w:rsidR="008802F4">
        <w:rPr>
          <w:rFonts w:ascii="Arial" w:hAnsi="Arial" w:cs="Arial"/>
          <w:color w:val="000000"/>
          <w:sz w:val="20"/>
          <w:szCs w:val="20"/>
        </w:rPr>
        <w:t>References</w:t>
      </w:r>
    </w:p>
    <w:p w:rsidR="00DA3E82" w:rsidRDefault="00DA3E82" w:rsidP="00640182">
      <w:pPr>
        <w:rPr>
          <w:rStyle w:val="apple-style-span"/>
          <w:rFonts w:ascii="Arial" w:hAnsi="Arial" w:cs="Arial"/>
          <w:color w:val="000000"/>
          <w:sz w:val="20"/>
          <w:szCs w:val="20"/>
        </w:rPr>
      </w:pPr>
    </w:p>
    <w:p w:rsidR="00A16A30" w:rsidRDefault="00A16A30" w:rsidP="00640182">
      <w:r>
        <w:rPr>
          <w:rStyle w:val="apple-style-span"/>
          <w:rFonts w:ascii="Arial" w:hAnsi="Arial" w:cs="Arial"/>
          <w:color w:val="000000"/>
          <w:sz w:val="20"/>
          <w:szCs w:val="20"/>
        </w:rPr>
        <w:t xml:space="preserve">Zohar, </w:t>
      </w:r>
      <w:proofErr w:type="spellStart"/>
      <w:r>
        <w:rPr>
          <w:rStyle w:val="apple-style-span"/>
          <w:rFonts w:ascii="Arial" w:hAnsi="Arial" w:cs="Arial"/>
          <w:color w:val="000000"/>
          <w:sz w:val="20"/>
          <w:szCs w:val="20"/>
        </w:rPr>
        <w:t>Danah</w:t>
      </w:r>
      <w:proofErr w:type="spellEnd"/>
      <w:r>
        <w:rPr>
          <w:rStyle w:val="apple-style-span"/>
          <w:rFonts w:ascii="Arial" w:hAnsi="Arial" w:cs="Arial"/>
          <w:color w:val="000000"/>
          <w:sz w:val="20"/>
          <w:szCs w:val="20"/>
        </w:rPr>
        <w:t xml:space="preserve"> "SQ: Connecting with Our Spiritual Intelligence" London: Bloomsbury (paperback 2000)</w:t>
      </w:r>
    </w:p>
    <w:p w:rsidR="00A16A30" w:rsidRDefault="00A16A30" w:rsidP="00640182">
      <w:pPr>
        <w:rPr>
          <w:rStyle w:val="apple-style-span"/>
          <w:rFonts w:ascii="Arial" w:hAnsi="Arial" w:cs="Arial"/>
          <w:color w:val="000000"/>
          <w:sz w:val="20"/>
          <w:szCs w:val="20"/>
        </w:rPr>
      </w:pPr>
      <w:r>
        <w:rPr>
          <w:rStyle w:val="apple-style-span"/>
          <w:rFonts w:ascii="Arial" w:hAnsi="Arial" w:cs="Arial"/>
          <w:color w:val="000000"/>
          <w:sz w:val="20"/>
          <w:szCs w:val="20"/>
        </w:rPr>
        <w:t xml:space="preserve">Zohar, </w:t>
      </w:r>
      <w:proofErr w:type="spellStart"/>
      <w:r>
        <w:rPr>
          <w:rStyle w:val="apple-style-span"/>
          <w:rFonts w:ascii="Arial" w:hAnsi="Arial" w:cs="Arial"/>
          <w:color w:val="000000"/>
          <w:sz w:val="20"/>
          <w:szCs w:val="20"/>
        </w:rPr>
        <w:t>Danah</w:t>
      </w:r>
      <w:proofErr w:type="spellEnd"/>
      <w:r>
        <w:rPr>
          <w:rStyle w:val="apple-style-span"/>
          <w:rFonts w:ascii="Arial" w:hAnsi="Arial" w:cs="Arial"/>
          <w:color w:val="000000"/>
          <w:sz w:val="20"/>
          <w:szCs w:val="20"/>
        </w:rPr>
        <w:t xml:space="preserve"> "SQ: Spiritual Intelligence, the Ultimate Intelligence", 2000</w:t>
      </w:r>
    </w:p>
    <w:p w:rsidR="008802F4" w:rsidRDefault="008802F4" w:rsidP="00640182">
      <w:pPr>
        <w:rPr>
          <w:rStyle w:val="apple-style-span"/>
          <w:rFonts w:ascii="Arial" w:hAnsi="Arial" w:cs="Arial"/>
          <w:color w:val="000000"/>
          <w:sz w:val="20"/>
          <w:szCs w:val="20"/>
        </w:rPr>
      </w:pPr>
    </w:p>
    <w:p w:rsidR="008802F4" w:rsidRDefault="00E339CE" w:rsidP="00640182">
      <w:pPr>
        <w:rPr>
          <w:rStyle w:val="apple-style-span"/>
          <w:rFonts w:ascii="Arial" w:hAnsi="Arial" w:cs="Arial"/>
          <w:i/>
          <w:iCs/>
          <w:color w:val="000000"/>
          <w:sz w:val="20"/>
          <w:szCs w:val="20"/>
        </w:rPr>
      </w:pPr>
      <w:r>
        <w:rPr>
          <w:rStyle w:val="apple-style-span"/>
          <w:rFonts w:ascii="Arial" w:hAnsi="Arial" w:cs="Arial"/>
          <w:color w:val="000000"/>
          <w:sz w:val="20"/>
          <w:szCs w:val="20"/>
        </w:rPr>
        <w:t>King, David B.</w:t>
      </w:r>
      <w:r>
        <w:rPr>
          <w:rStyle w:val="apple-converted-space"/>
          <w:rFonts w:ascii="Arial" w:hAnsi="Arial" w:cs="Arial"/>
          <w:color w:val="000000"/>
          <w:sz w:val="20"/>
          <w:szCs w:val="20"/>
        </w:rPr>
        <w:t> </w:t>
      </w:r>
      <w:r>
        <w:rPr>
          <w:rStyle w:val="apple-style-span"/>
          <w:rFonts w:ascii="Arial" w:hAnsi="Arial" w:cs="Arial"/>
          <w:i/>
          <w:iCs/>
          <w:color w:val="000000"/>
          <w:sz w:val="20"/>
          <w:szCs w:val="20"/>
        </w:rPr>
        <w:t xml:space="preserve">The Spiritual Intelligence Project: Extracting Cognitive Ability from the </w:t>
      </w:r>
      <w:proofErr w:type="spellStart"/>
      <w:r>
        <w:rPr>
          <w:rStyle w:val="apple-style-span"/>
          <w:rFonts w:ascii="Arial" w:hAnsi="Arial" w:cs="Arial"/>
          <w:i/>
          <w:iCs/>
          <w:color w:val="000000"/>
          <w:sz w:val="20"/>
          <w:szCs w:val="20"/>
        </w:rPr>
        <w:t>Psychospiritual</w:t>
      </w:r>
      <w:proofErr w:type="spellEnd"/>
      <w:r>
        <w:rPr>
          <w:rStyle w:val="apple-style-span"/>
          <w:rFonts w:ascii="Arial" w:hAnsi="Arial" w:cs="Arial"/>
          <w:i/>
          <w:iCs/>
          <w:color w:val="000000"/>
          <w:sz w:val="20"/>
          <w:szCs w:val="20"/>
        </w:rPr>
        <w:t xml:space="preserve"> Realm</w:t>
      </w:r>
    </w:p>
    <w:p w:rsidR="00E339CE" w:rsidRDefault="00E339CE" w:rsidP="00640182">
      <w:pPr>
        <w:rPr>
          <w:rStyle w:val="apple-style-span"/>
          <w:rFonts w:ascii="Arial" w:hAnsi="Arial" w:cs="Arial"/>
          <w:i/>
          <w:iCs/>
          <w:color w:val="000000"/>
          <w:sz w:val="20"/>
          <w:szCs w:val="20"/>
        </w:rPr>
      </w:pPr>
      <w:r>
        <w:rPr>
          <w:rStyle w:val="apple-style-span"/>
          <w:rFonts w:ascii="Arial" w:hAnsi="Arial" w:cs="Arial"/>
          <w:color w:val="000000"/>
          <w:sz w:val="18"/>
          <w:szCs w:val="18"/>
        </w:rPr>
        <w:t xml:space="preserve">David B. King &amp; Teresa L. </w:t>
      </w:r>
      <w:proofErr w:type="spellStart"/>
      <w:r>
        <w:rPr>
          <w:rStyle w:val="apple-style-span"/>
          <w:rFonts w:ascii="Arial" w:hAnsi="Arial" w:cs="Arial"/>
          <w:color w:val="000000"/>
          <w:sz w:val="18"/>
          <w:szCs w:val="18"/>
        </w:rPr>
        <w:t>DeCicco</w:t>
      </w:r>
      <w:proofErr w:type="spellEnd"/>
      <w:r>
        <w:rPr>
          <w:rStyle w:val="apple-style-span"/>
          <w:rFonts w:ascii="Arial" w:hAnsi="Arial" w:cs="Arial"/>
          <w:color w:val="000000"/>
          <w:sz w:val="18"/>
          <w:szCs w:val="18"/>
        </w:rPr>
        <w:t xml:space="preserve"> (2009) The International Journal of Transpersonal Studies, Volume 28, pp. 68-85</w:t>
      </w:r>
    </w:p>
    <w:p w:rsidR="00E339CE" w:rsidRDefault="00E339CE" w:rsidP="00640182">
      <w:pPr>
        <w:rPr>
          <w:rFonts w:ascii="Arial" w:hAnsi="Arial" w:cs="Arial"/>
          <w:color w:val="000000"/>
          <w:sz w:val="20"/>
          <w:szCs w:val="20"/>
        </w:rPr>
      </w:pPr>
      <w:r w:rsidRPr="00E339CE">
        <w:rPr>
          <w:rFonts w:ascii="Arial" w:hAnsi="Arial" w:cs="Arial"/>
          <w:color w:val="000000"/>
          <w:sz w:val="20"/>
          <w:szCs w:val="20"/>
        </w:rPr>
        <w:t>Emmons, R.A. (2000). Is spirituality an intelligence? </w:t>
      </w:r>
      <w:r w:rsidRPr="00E339CE">
        <w:rPr>
          <w:rFonts w:ascii="Arial" w:hAnsi="Arial" w:cs="Arial"/>
          <w:i/>
          <w:iCs/>
          <w:color w:val="0645AD"/>
          <w:sz w:val="20"/>
          <w:szCs w:val="20"/>
        </w:rPr>
        <w:t>The International Journal for the Psychology of Religion</w:t>
      </w:r>
      <w:r w:rsidRPr="00E339CE">
        <w:rPr>
          <w:rFonts w:ascii="Arial" w:hAnsi="Arial" w:cs="Arial"/>
          <w:color w:val="000000"/>
          <w:sz w:val="20"/>
          <w:szCs w:val="20"/>
        </w:rPr>
        <w:t>. 10:27-34.</w:t>
      </w:r>
    </w:p>
    <w:p w:rsidR="00E339CE" w:rsidRDefault="00E339CE" w:rsidP="00640182">
      <w:pPr>
        <w:rPr>
          <w:rStyle w:val="apple-style-span"/>
          <w:rFonts w:ascii="Arial" w:hAnsi="Arial" w:cs="Arial"/>
          <w:color w:val="000000"/>
          <w:sz w:val="18"/>
          <w:szCs w:val="18"/>
        </w:rPr>
      </w:pPr>
      <w:r>
        <w:rPr>
          <w:rStyle w:val="apple-style-span"/>
          <w:rFonts w:ascii="Arial" w:hAnsi="Arial" w:cs="Arial"/>
          <w:color w:val="000000"/>
          <w:sz w:val="18"/>
          <w:szCs w:val="18"/>
        </w:rPr>
        <w:t>Wigglesworth, Cindy, "Why Spiritual Intelligence is Essential to Mature Leadership", Integral Leadership Review Volume VI, No. 3, August 2006</w:t>
      </w:r>
    </w:p>
    <w:p w:rsidR="00E339CE" w:rsidRDefault="00E339CE" w:rsidP="00640182">
      <w:pPr>
        <w:rPr>
          <w:rStyle w:val="apple-style-span"/>
          <w:rFonts w:ascii="Arial" w:hAnsi="Arial" w:cs="Arial"/>
          <w:color w:val="000000"/>
          <w:sz w:val="18"/>
          <w:szCs w:val="18"/>
        </w:rPr>
      </w:pPr>
      <w:r>
        <w:rPr>
          <w:rStyle w:val="apple-style-span"/>
          <w:rFonts w:ascii="Arial" w:hAnsi="Arial" w:cs="Arial"/>
          <w:color w:val="000000"/>
          <w:sz w:val="18"/>
          <w:szCs w:val="18"/>
        </w:rPr>
        <w:t>Wikipedia, Spiritual intelligence</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proofErr w:type="spellStart"/>
      <w:r w:rsidRPr="00972894">
        <w:rPr>
          <w:rFonts w:ascii="Arial" w:hAnsi="Arial" w:cs="Arial"/>
          <w:color w:val="000000"/>
        </w:rPr>
        <w:t>Amram</w:t>
      </w:r>
      <w:proofErr w:type="spellEnd"/>
      <w:r w:rsidRPr="00972894">
        <w:rPr>
          <w:rFonts w:ascii="Arial" w:hAnsi="Arial" w:cs="Arial"/>
          <w:color w:val="000000"/>
        </w:rPr>
        <w:t xml:space="preserve">, </w:t>
      </w:r>
      <w:proofErr w:type="spellStart"/>
      <w:r w:rsidRPr="00972894">
        <w:rPr>
          <w:rFonts w:ascii="Arial" w:hAnsi="Arial" w:cs="Arial"/>
          <w:color w:val="000000"/>
        </w:rPr>
        <w:t>Yosi</w:t>
      </w:r>
      <w:proofErr w:type="spellEnd"/>
      <w:r w:rsidRPr="00972894">
        <w:rPr>
          <w:rFonts w:ascii="Arial" w:hAnsi="Arial" w:cs="Arial"/>
          <w:color w:val="000000"/>
        </w:rPr>
        <w:t>, &amp; Dryer, Christopher (2008, August). </w:t>
      </w:r>
      <w:hyperlink r:id="rId9" w:tgtFrame="_new" w:history="1">
        <w:r w:rsidRPr="00972894">
          <w:rPr>
            <w:rFonts w:ascii="Arial" w:hAnsi="Arial" w:cs="Arial"/>
            <w:color w:val="000000"/>
            <w:u w:val="single"/>
          </w:rPr>
          <w:t>The Development and Preliminary Validation of the Integrated Spiritual Intelligence Scale (ISIS).</w:t>
        </w:r>
      </w:hyperlink>
      <w:r w:rsidRPr="00972894">
        <w:rPr>
          <w:rFonts w:ascii="Arial" w:hAnsi="Arial" w:cs="Arial"/>
          <w:color w:val="000000"/>
        </w:rPr>
        <w:t>Paper accepted to be presented at the 116th Annual Conference of the American Psychological Association, Boston, MA.</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r w:rsidRPr="00972894">
        <w:rPr>
          <w:rFonts w:ascii="Arial" w:hAnsi="Arial" w:cs="Arial"/>
          <w:color w:val="000000"/>
        </w:rPr>
        <w:t>Bowman, David. (2000, February). </w:t>
      </w:r>
      <w:hyperlink r:id="rId10" w:tgtFrame="_new" w:history="1">
        <w:r w:rsidRPr="00972894">
          <w:rPr>
            <w:rFonts w:ascii="Arial" w:hAnsi="Arial" w:cs="Arial"/>
            <w:color w:val="000000"/>
            <w:u w:val="single"/>
          </w:rPr>
          <w:t xml:space="preserve">Spiritual intelligence: An interview with </w:t>
        </w:r>
        <w:proofErr w:type="spellStart"/>
        <w:r w:rsidRPr="00972894">
          <w:rPr>
            <w:rFonts w:ascii="Arial" w:hAnsi="Arial" w:cs="Arial"/>
            <w:color w:val="000000"/>
            <w:u w:val="single"/>
          </w:rPr>
          <w:t>Danah</w:t>
        </w:r>
        <w:proofErr w:type="spellEnd"/>
        <w:r w:rsidRPr="00972894">
          <w:rPr>
            <w:rFonts w:ascii="Arial" w:hAnsi="Arial" w:cs="Arial"/>
            <w:color w:val="000000"/>
            <w:u w:val="single"/>
          </w:rPr>
          <w:t xml:space="preserve"> Zohar and Dr. Ian Marshall, authors of "SQ: Connecting With Our Spiritual Intelligence."</w:t>
        </w:r>
      </w:hyperlink>
      <w:r w:rsidRPr="00972894">
        <w:rPr>
          <w:rFonts w:ascii="Arial" w:hAnsi="Arial" w:cs="Arial"/>
          <w:color w:val="000000"/>
        </w:rPr>
        <w:t> Salon.com Health and Body.</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proofErr w:type="spellStart"/>
      <w:r w:rsidRPr="00972894">
        <w:rPr>
          <w:rFonts w:ascii="Arial" w:hAnsi="Arial" w:cs="Arial"/>
          <w:color w:val="000000"/>
        </w:rPr>
        <w:t>Nasel</w:t>
      </w:r>
      <w:proofErr w:type="spellEnd"/>
      <w:r w:rsidRPr="00972894">
        <w:rPr>
          <w:rFonts w:ascii="Arial" w:hAnsi="Arial" w:cs="Arial"/>
          <w:color w:val="000000"/>
        </w:rPr>
        <w:t>, Dagmar D. (2004). </w:t>
      </w:r>
      <w:hyperlink r:id="rId11" w:tgtFrame="_new" w:history="1">
        <w:r w:rsidRPr="00972894">
          <w:rPr>
            <w:rFonts w:ascii="Arial" w:hAnsi="Arial" w:cs="Arial"/>
            <w:color w:val="000000"/>
            <w:u w:val="single"/>
          </w:rPr>
          <w:t>Spiritual orientation in relation to spiritual intelligence: A consideration of traditional Christianity and New Age individualistic spirituality.</w:t>
        </w:r>
      </w:hyperlink>
      <w:r w:rsidRPr="00972894">
        <w:rPr>
          <w:rFonts w:ascii="Arial" w:hAnsi="Arial" w:cs="Arial"/>
          <w:color w:val="000000"/>
        </w:rPr>
        <w:t> Unpublished Doctoral Thesis, University of South Australia. </w:t>
      </w:r>
      <w:r w:rsidRPr="00972894">
        <w:rPr>
          <w:rFonts w:ascii="Arial" w:hAnsi="Arial" w:cs="Arial"/>
          <w:color w:val="000000"/>
        </w:rPr>
        <w:br/>
        <w:t>NOTE: Click the View/Open link at the bottom right to read the entire thesis.</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bookmarkStart w:id="1" w:name="offline"/>
      <w:r w:rsidRPr="00972894">
        <w:rPr>
          <w:rFonts w:ascii="Arial" w:hAnsi="Arial" w:cs="Arial"/>
          <w:b/>
          <w:bCs/>
          <w:color w:val="000000"/>
        </w:rPr>
        <w:t>Other Critical Articles &amp; Papers</w:t>
      </w:r>
      <w:bookmarkEnd w:id="1"/>
      <w:r w:rsidRPr="00972894">
        <w:rPr>
          <w:rFonts w:ascii="Arial" w:hAnsi="Arial" w:cs="Arial"/>
          <w:b/>
          <w:bCs/>
          <w:color w:val="000000"/>
        </w:rPr>
        <w:br/>
        <w:t>(available to order in paper or electronic format - search for journal or contact author)</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r w:rsidRPr="00972894">
        <w:rPr>
          <w:rFonts w:ascii="Arial" w:hAnsi="Arial" w:cs="Arial"/>
          <w:color w:val="000000"/>
        </w:rPr>
        <w:t>Adams, Kate, &amp; Hyde, Brendan. (2008). Children's grief dreams and the theory of spiritual intelligence. Dreaming, 18, 58-67.</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r w:rsidRPr="00972894">
        <w:rPr>
          <w:rFonts w:ascii="Arial" w:hAnsi="Arial" w:cs="Arial"/>
          <w:color w:val="000000"/>
        </w:rPr>
        <w:t>Emmons, Robert A. (2000). Is spirituality an intelligence? Motivation, cognition, and the psychology of ultimate concern. The International Journal for the Psychology of Religion, 10, 3-26.</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r w:rsidRPr="00972894">
        <w:rPr>
          <w:rFonts w:ascii="Arial" w:hAnsi="Arial" w:cs="Arial"/>
          <w:color w:val="000000"/>
        </w:rPr>
        <w:t>Emmons, Robert A. (2000). Spirituality and intelligence: Problems and prospects. The International Journal for the Psychology of Religion, 10, 57-64.</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r w:rsidRPr="00972894">
        <w:rPr>
          <w:rFonts w:ascii="Arial" w:hAnsi="Arial" w:cs="Arial"/>
          <w:color w:val="000000"/>
        </w:rPr>
        <w:t>Gardner, Howard (2000). A case against spiritual intelligence. The International Journal for the Psychology of Religion, 10, 27-34.</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proofErr w:type="spellStart"/>
      <w:r w:rsidRPr="00972894">
        <w:rPr>
          <w:rFonts w:ascii="Arial" w:hAnsi="Arial" w:cs="Arial"/>
          <w:color w:val="000000"/>
        </w:rPr>
        <w:t>Halama</w:t>
      </w:r>
      <w:proofErr w:type="spellEnd"/>
      <w:r w:rsidRPr="00972894">
        <w:rPr>
          <w:rFonts w:ascii="Arial" w:hAnsi="Arial" w:cs="Arial"/>
          <w:color w:val="000000"/>
        </w:rPr>
        <w:t xml:space="preserve">, Peter, &amp; </w:t>
      </w:r>
      <w:proofErr w:type="spellStart"/>
      <w:r w:rsidRPr="00972894">
        <w:rPr>
          <w:rFonts w:ascii="Arial" w:hAnsi="Arial" w:cs="Arial"/>
          <w:color w:val="000000"/>
        </w:rPr>
        <w:t>Strizenec</w:t>
      </w:r>
      <w:proofErr w:type="spellEnd"/>
      <w:r w:rsidRPr="00972894">
        <w:rPr>
          <w:rFonts w:ascii="Arial" w:hAnsi="Arial" w:cs="Arial"/>
          <w:color w:val="000000"/>
        </w:rPr>
        <w:t xml:space="preserve">, Michal. (2004). Spiritual, existential or both? Theoretical considerations on the nature of higher intelligences. </w:t>
      </w:r>
      <w:proofErr w:type="spellStart"/>
      <w:r w:rsidRPr="00972894">
        <w:rPr>
          <w:rFonts w:ascii="Arial" w:hAnsi="Arial" w:cs="Arial"/>
          <w:color w:val="000000"/>
        </w:rPr>
        <w:t>Studia</w:t>
      </w:r>
      <w:proofErr w:type="spellEnd"/>
      <w:r w:rsidRPr="00972894">
        <w:rPr>
          <w:rFonts w:ascii="Arial" w:hAnsi="Arial" w:cs="Arial"/>
          <w:color w:val="000000"/>
        </w:rPr>
        <w:t xml:space="preserve"> </w:t>
      </w:r>
      <w:proofErr w:type="spellStart"/>
      <w:r w:rsidRPr="00972894">
        <w:rPr>
          <w:rFonts w:ascii="Arial" w:hAnsi="Arial" w:cs="Arial"/>
          <w:color w:val="000000"/>
        </w:rPr>
        <w:t>Psychologica</w:t>
      </w:r>
      <w:proofErr w:type="spellEnd"/>
      <w:r w:rsidRPr="00972894">
        <w:rPr>
          <w:rFonts w:ascii="Arial" w:hAnsi="Arial" w:cs="Arial"/>
          <w:color w:val="000000"/>
        </w:rPr>
        <w:t>, 43, 239-253.</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proofErr w:type="spellStart"/>
      <w:r w:rsidRPr="00972894">
        <w:rPr>
          <w:rFonts w:ascii="Arial" w:hAnsi="Arial" w:cs="Arial"/>
          <w:color w:val="000000"/>
        </w:rPr>
        <w:lastRenderedPageBreak/>
        <w:t>Kwilecki</w:t>
      </w:r>
      <w:proofErr w:type="spellEnd"/>
      <w:r w:rsidRPr="00972894">
        <w:rPr>
          <w:rFonts w:ascii="Arial" w:hAnsi="Arial" w:cs="Arial"/>
          <w:color w:val="000000"/>
        </w:rPr>
        <w:t>, Susan. (2000). Spiritual intelligence as a theory of individual religion: A case application. The International Journal for the Psychology of Religion, 10, 35-46.</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r w:rsidRPr="00972894">
        <w:rPr>
          <w:rFonts w:ascii="Arial" w:hAnsi="Arial" w:cs="Arial"/>
          <w:color w:val="000000"/>
        </w:rPr>
        <w:t>Mayer, John D. (2000). Spiritual intelligence or spiritual consciousness? The International Journal for the Psychology of Religion, 10, 47-56.</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r w:rsidRPr="00972894">
        <w:rPr>
          <w:rFonts w:ascii="Arial" w:hAnsi="Arial" w:cs="Arial"/>
          <w:color w:val="000000"/>
        </w:rPr>
        <w:t>Noble, Kathleen D. (2000). Spiritual intelligence: A new frame of mind. Spirituality and Giftedness, 9, 1-29.</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proofErr w:type="spellStart"/>
      <w:r w:rsidRPr="00972894">
        <w:rPr>
          <w:rFonts w:ascii="Arial" w:hAnsi="Arial" w:cs="Arial"/>
          <w:color w:val="000000"/>
        </w:rPr>
        <w:t>Paloutzian</w:t>
      </w:r>
      <w:proofErr w:type="spellEnd"/>
      <w:r w:rsidRPr="00972894">
        <w:rPr>
          <w:rFonts w:ascii="Arial" w:hAnsi="Arial" w:cs="Arial"/>
          <w:color w:val="000000"/>
        </w:rPr>
        <w:t>, Raymond F. (Ed.). (2000). </w:t>
      </w:r>
      <w:hyperlink r:id="rId12" w:tgtFrame="_new" w:history="1">
        <w:r w:rsidRPr="00972894">
          <w:rPr>
            <w:rFonts w:ascii="Arial" w:hAnsi="Arial" w:cs="Arial"/>
            <w:color w:val="000000"/>
            <w:u w:val="single"/>
          </w:rPr>
          <w:t>Spiritual Intelligence: A Special Issue of the International Journal for the Psychology of Religion, 10(1).</w:t>
        </w:r>
      </w:hyperlink>
    </w:p>
    <w:p w:rsidR="00972894" w:rsidRPr="00972894" w:rsidRDefault="00972894" w:rsidP="00972894">
      <w:pPr>
        <w:widowControl/>
        <w:autoSpaceDE/>
        <w:autoSpaceDN/>
        <w:adjustRightInd/>
        <w:spacing w:before="100" w:beforeAutospacing="1" w:after="100" w:afterAutospacing="1"/>
        <w:rPr>
          <w:rFonts w:ascii="Arial" w:hAnsi="Arial" w:cs="Arial"/>
          <w:color w:val="000000"/>
          <w:lang w:val="it-IT"/>
        </w:rPr>
      </w:pPr>
      <w:proofErr w:type="spellStart"/>
      <w:r w:rsidRPr="00972894">
        <w:rPr>
          <w:rFonts w:ascii="Arial" w:hAnsi="Arial" w:cs="Arial"/>
          <w:color w:val="000000"/>
        </w:rPr>
        <w:t>Strizenec</w:t>
      </w:r>
      <w:proofErr w:type="spellEnd"/>
      <w:r w:rsidRPr="00972894">
        <w:rPr>
          <w:rFonts w:ascii="Arial" w:hAnsi="Arial" w:cs="Arial"/>
          <w:color w:val="000000"/>
        </w:rPr>
        <w:t xml:space="preserve">, Michal. (2005). Shall we assess the spiritual intelligence? </w:t>
      </w:r>
      <w:proofErr w:type="spellStart"/>
      <w:r w:rsidRPr="00972894">
        <w:rPr>
          <w:rFonts w:ascii="Arial" w:hAnsi="Arial" w:cs="Arial"/>
          <w:color w:val="000000"/>
          <w:lang w:val="it-IT"/>
        </w:rPr>
        <w:t>Ceskoslovenská</w:t>
      </w:r>
      <w:proofErr w:type="spellEnd"/>
      <w:r w:rsidRPr="00972894">
        <w:rPr>
          <w:rFonts w:ascii="Arial" w:hAnsi="Arial" w:cs="Arial"/>
          <w:color w:val="000000"/>
          <w:lang w:val="it-IT"/>
        </w:rPr>
        <w:t xml:space="preserve"> </w:t>
      </w:r>
      <w:proofErr w:type="spellStart"/>
      <w:r w:rsidRPr="00972894">
        <w:rPr>
          <w:rFonts w:ascii="Arial" w:hAnsi="Arial" w:cs="Arial"/>
          <w:color w:val="000000"/>
          <w:lang w:val="it-IT"/>
        </w:rPr>
        <w:t>Psychologie</w:t>
      </w:r>
      <w:proofErr w:type="spellEnd"/>
      <w:r w:rsidRPr="00972894">
        <w:rPr>
          <w:rFonts w:ascii="Arial" w:hAnsi="Arial" w:cs="Arial"/>
          <w:color w:val="000000"/>
          <w:lang w:val="it-IT"/>
        </w:rPr>
        <w:t>, 49, 367-373.</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r w:rsidRPr="00972894">
        <w:rPr>
          <w:rFonts w:ascii="Arial" w:hAnsi="Arial" w:cs="Arial"/>
          <w:color w:val="000000"/>
        </w:rPr>
        <w:t>Vaughan, Frances. (2002). What is spiritual intelligence? Journal of Humanistic Psychology, 42, 16-33.</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bookmarkStart w:id="2" w:name="books"/>
      <w:r w:rsidRPr="00972894">
        <w:rPr>
          <w:rFonts w:ascii="Arial" w:hAnsi="Arial" w:cs="Arial"/>
          <w:b/>
          <w:bCs/>
          <w:color w:val="000000"/>
        </w:rPr>
        <w:t>Books</w:t>
      </w:r>
      <w:bookmarkEnd w:id="2"/>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r w:rsidRPr="00972894">
        <w:rPr>
          <w:rFonts w:ascii="Arial" w:hAnsi="Arial" w:cs="Arial"/>
          <w:color w:val="000000"/>
        </w:rPr>
        <w:t xml:space="preserve">Khalil, </w:t>
      </w:r>
      <w:proofErr w:type="spellStart"/>
      <w:r w:rsidRPr="00972894">
        <w:rPr>
          <w:rFonts w:ascii="Arial" w:hAnsi="Arial" w:cs="Arial"/>
          <w:color w:val="000000"/>
        </w:rPr>
        <w:t>Khavari</w:t>
      </w:r>
      <w:proofErr w:type="spellEnd"/>
      <w:r w:rsidRPr="00972894">
        <w:rPr>
          <w:rFonts w:ascii="Arial" w:hAnsi="Arial" w:cs="Arial"/>
          <w:color w:val="000000"/>
        </w:rPr>
        <w:t>. (2000). </w:t>
      </w:r>
      <w:hyperlink r:id="rId13" w:tgtFrame="_new" w:history="1">
        <w:r w:rsidRPr="00972894">
          <w:rPr>
            <w:rFonts w:ascii="Arial" w:hAnsi="Arial" w:cs="Arial"/>
            <w:color w:val="000000"/>
            <w:u w:val="single"/>
          </w:rPr>
          <w:t>Spiritual Intelligence: A Practical Guide to Personal Happiness.</w:t>
        </w:r>
      </w:hyperlink>
      <w:r w:rsidRPr="00972894">
        <w:rPr>
          <w:rFonts w:ascii="Arial" w:hAnsi="Arial" w:cs="Arial"/>
          <w:color w:val="000000"/>
        </w:rPr>
        <w:t> White Mountain Publications.</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r w:rsidRPr="00972894">
        <w:rPr>
          <w:rFonts w:ascii="Arial" w:hAnsi="Arial" w:cs="Arial"/>
          <w:color w:val="000000"/>
        </w:rPr>
        <w:t>Noble, Kathleen D. (2001). </w:t>
      </w:r>
      <w:hyperlink r:id="rId14" w:tgtFrame="_new" w:history="1">
        <w:r w:rsidRPr="00972894">
          <w:rPr>
            <w:rFonts w:ascii="Arial" w:hAnsi="Arial" w:cs="Arial"/>
            <w:color w:val="000000"/>
            <w:u w:val="single"/>
          </w:rPr>
          <w:t xml:space="preserve">Riding the </w:t>
        </w:r>
        <w:proofErr w:type="spellStart"/>
        <w:r w:rsidRPr="00972894">
          <w:rPr>
            <w:rFonts w:ascii="Arial" w:hAnsi="Arial" w:cs="Arial"/>
            <w:color w:val="000000"/>
            <w:u w:val="single"/>
          </w:rPr>
          <w:t>windhorse</w:t>
        </w:r>
        <w:proofErr w:type="spellEnd"/>
        <w:r w:rsidRPr="00972894">
          <w:rPr>
            <w:rFonts w:ascii="Arial" w:hAnsi="Arial" w:cs="Arial"/>
            <w:color w:val="000000"/>
            <w:u w:val="single"/>
          </w:rPr>
          <w:t>: Spiritual intelligence and the growth of the self.</w:t>
        </w:r>
      </w:hyperlink>
      <w:r w:rsidRPr="00972894">
        <w:rPr>
          <w:rFonts w:ascii="Arial" w:hAnsi="Arial" w:cs="Arial"/>
          <w:color w:val="000000"/>
        </w:rPr>
        <w:t> Cresskill, NJ: Hampton Press.</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proofErr w:type="spellStart"/>
      <w:r w:rsidRPr="00972894">
        <w:rPr>
          <w:rFonts w:ascii="Arial" w:hAnsi="Arial" w:cs="Arial"/>
          <w:color w:val="000000"/>
        </w:rPr>
        <w:t>Rossiter</w:t>
      </w:r>
      <w:proofErr w:type="spellEnd"/>
      <w:r w:rsidRPr="00972894">
        <w:rPr>
          <w:rFonts w:ascii="Arial" w:hAnsi="Arial" w:cs="Arial"/>
          <w:color w:val="000000"/>
        </w:rPr>
        <w:t xml:space="preserve">, </w:t>
      </w:r>
      <w:proofErr w:type="spellStart"/>
      <w:r w:rsidRPr="00972894">
        <w:rPr>
          <w:rFonts w:ascii="Arial" w:hAnsi="Arial" w:cs="Arial"/>
          <w:color w:val="000000"/>
        </w:rPr>
        <w:t>Altazar</w:t>
      </w:r>
      <w:proofErr w:type="spellEnd"/>
      <w:r w:rsidRPr="00972894">
        <w:rPr>
          <w:rFonts w:ascii="Arial" w:hAnsi="Arial" w:cs="Arial"/>
          <w:color w:val="000000"/>
        </w:rPr>
        <w:t>. (2006). </w:t>
      </w:r>
      <w:hyperlink r:id="rId15" w:tgtFrame="_new" w:history="1">
        <w:r w:rsidRPr="00972894">
          <w:rPr>
            <w:rFonts w:ascii="Arial" w:hAnsi="Arial" w:cs="Arial"/>
            <w:color w:val="000000"/>
            <w:u w:val="single"/>
          </w:rPr>
          <w:t>Developing Spiritual Intelligence: The Power of You.</w:t>
        </w:r>
      </w:hyperlink>
      <w:r w:rsidRPr="00972894">
        <w:rPr>
          <w:rFonts w:ascii="Arial" w:hAnsi="Arial" w:cs="Arial"/>
          <w:color w:val="000000"/>
        </w:rPr>
        <w:t> O Books.</w:t>
      </w:r>
    </w:p>
    <w:p w:rsidR="00972894" w:rsidRPr="00972894" w:rsidRDefault="00972894" w:rsidP="00972894">
      <w:pPr>
        <w:widowControl/>
        <w:autoSpaceDE/>
        <w:autoSpaceDN/>
        <w:adjustRightInd/>
        <w:spacing w:before="100" w:beforeAutospacing="1" w:after="100" w:afterAutospacing="1"/>
        <w:rPr>
          <w:rFonts w:ascii="Arial" w:hAnsi="Arial" w:cs="Arial"/>
          <w:color w:val="000000"/>
        </w:rPr>
      </w:pPr>
      <w:r w:rsidRPr="00972894">
        <w:rPr>
          <w:rFonts w:ascii="Arial" w:hAnsi="Arial" w:cs="Arial"/>
          <w:color w:val="000000"/>
        </w:rPr>
        <w:t>Wolman, Richard N. (2001). </w:t>
      </w:r>
      <w:hyperlink r:id="rId16" w:tgtFrame="_new" w:history="1">
        <w:r w:rsidRPr="00972894">
          <w:rPr>
            <w:rFonts w:ascii="Arial" w:hAnsi="Arial" w:cs="Arial"/>
            <w:color w:val="000000"/>
            <w:u w:val="single"/>
          </w:rPr>
          <w:t>Thinking with your soul: Spiritual intelligence and why it matters.</w:t>
        </w:r>
      </w:hyperlink>
      <w:r w:rsidRPr="00972894">
        <w:rPr>
          <w:rFonts w:ascii="Arial" w:hAnsi="Arial" w:cs="Arial"/>
          <w:color w:val="000000"/>
        </w:rPr>
        <w:t> New York: Harmony Books.</w:t>
      </w:r>
    </w:p>
    <w:p w:rsidR="00972894" w:rsidRPr="00972894" w:rsidRDefault="00972894" w:rsidP="00972894">
      <w:pPr>
        <w:widowControl/>
        <w:autoSpaceDE/>
        <w:autoSpaceDN/>
        <w:adjustRightInd/>
        <w:spacing w:before="100" w:beforeAutospacing="1" w:after="100" w:afterAutospacing="1"/>
        <w:rPr>
          <w:rFonts w:ascii="Arial" w:hAnsi="Arial" w:cs="Arial"/>
          <w:color w:val="000000"/>
          <w:lang w:val="it-IT"/>
        </w:rPr>
      </w:pPr>
      <w:r w:rsidRPr="00972894">
        <w:rPr>
          <w:rFonts w:ascii="Arial" w:hAnsi="Arial" w:cs="Arial"/>
          <w:color w:val="000000"/>
        </w:rPr>
        <w:t xml:space="preserve">Zohar, </w:t>
      </w:r>
      <w:proofErr w:type="spellStart"/>
      <w:r w:rsidRPr="00972894">
        <w:rPr>
          <w:rFonts w:ascii="Arial" w:hAnsi="Arial" w:cs="Arial"/>
          <w:color w:val="000000"/>
        </w:rPr>
        <w:t>Danah</w:t>
      </w:r>
      <w:proofErr w:type="spellEnd"/>
      <w:r w:rsidRPr="00972894">
        <w:rPr>
          <w:rFonts w:ascii="Arial" w:hAnsi="Arial" w:cs="Arial"/>
          <w:color w:val="000000"/>
        </w:rPr>
        <w:t>, &amp; Marshall, Ian. (2000). </w:t>
      </w:r>
      <w:hyperlink r:id="rId17" w:tgtFrame="_new" w:history="1">
        <w:r w:rsidRPr="00972894">
          <w:rPr>
            <w:rFonts w:ascii="Arial" w:hAnsi="Arial" w:cs="Arial"/>
            <w:color w:val="000000"/>
            <w:u w:val="single"/>
          </w:rPr>
          <w:t>SQ: Connecting with our spiritual intelligence.</w:t>
        </w:r>
      </w:hyperlink>
      <w:r w:rsidRPr="00972894">
        <w:rPr>
          <w:rFonts w:ascii="Arial" w:hAnsi="Arial" w:cs="Arial"/>
          <w:color w:val="000000"/>
        </w:rPr>
        <w:t> </w:t>
      </w:r>
      <w:r w:rsidRPr="00972894">
        <w:rPr>
          <w:rFonts w:ascii="Arial" w:hAnsi="Arial" w:cs="Arial"/>
          <w:color w:val="000000"/>
          <w:lang w:val="it-IT"/>
        </w:rPr>
        <w:t xml:space="preserve">New York: </w:t>
      </w:r>
      <w:proofErr w:type="spellStart"/>
      <w:r w:rsidRPr="00972894">
        <w:rPr>
          <w:rFonts w:ascii="Arial" w:hAnsi="Arial" w:cs="Arial"/>
          <w:color w:val="000000"/>
          <w:lang w:val="it-IT"/>
        </w:rPr>
        <w:t>Bloomsbury</w:t>
      </w:r>
      <w:proofErr w:type="spellEnd"/>
      <w:r w:rsidRPr="00972894">
        <w:rPr>
          <w:rFonts w:ascii="Arial" w:hAnsi="Arial" w:cs="Arial"/>
          <w:color w:val="000000"/>
          <w:lang w:val="it-IT"/>
        </w:rPr>
        <w:t xml:space="preserve"> Publishing.</w:t>
      </w:r>
    </w:p>
    <w:p w:rsidR="00972894" w:rsidRPr="00640182" w:rsidRDefault="00972894" w:rsidP="00640182"/>
    <w:sectPr w:rsidR="00972894" w:rsidRPr="0064018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AC1" w:rsidRDefault="00346AC1" w:rsidP="00967DEB">
      <w:r>
        <w:separator/>
      </w:r>
    </w:p>
  </w:endnote>
  <w:endnote w:type="continuationSeparator" w:id="0">
    <w:p w:rsidR="00346AC1" w:rsidRDefault="00346AC1" w:rsidP="00967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AC1" w:rsidRDefault="00346AC1" w:rsidP="00967DEB">
      <w:r>
        <w:separator/>
      </w:r>
    </w:p>
  </w:footnote>
  <w:footnote w:type="continuationSeparator" w:id="0">
    <w:p w:rsidR="00346AC1" w:rsidRDefault="00346AC1" w:rsidP="00967D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B56"/>
    <w:multiLevelType w:val="hybridMultilevel"/>
    <w:tmpl w:val="1E6439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2760D91"/>
    <w:multiLevelType w:val="hybridMultilevel"/>
    <w:tmpl w:val="6BE2411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33C47AB"/>
    <w:multiLevelType w:val="hybridMultilevel"/>
    <w:tmpl w:val="571C67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3754D1D"/>
    <w:multiLevelType w:val="hybridMultilevel"/>
    <w:tmpl w:val="534AA5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3A9183C"/>
    <w:multiLevelType w:val="hybridMultilevel"/>
    <w:tmpl w:val="DA7C633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5F837DE"/>
    <w:multiLevelType w:val="hybridMultilevel"/>
    <w:tmpl w:val="5A56F7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C8C7D25"/>
    <w:multiLevelType w:val="multilevel"/>
    <w:tmpl w:val="6BA62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E5E6592"/>
    <w:multiLevelType w:val="hybridMultilevel"/>
    <w:tmpl w:val="26CE0AC8"/>
    <w:lvl w:ilvl="0" w:tplc="E5E662FE">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107C0552"/>
    <w:multiLevelType w:val="hybridMultilevel"/>
    <w:tmpl w:val="E7A42DB8"/>
    <w:lvl w:ilvl="0" w:tplc="176841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1E47D5D"/>
    <w:multiLevelType w:val="hybridMultilevel"/>
    <w:tmpl w:val="9D2E7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253373F"/>
    <w:multiLevelType w:val="multilevel"/>
    <w:tmpl w:val="A0AEC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31D7D13"/>
    <w:multiLevelType w:val="hybridMultilevel"/>
    <w:tmpl w:val="626AD76E"/>
    <w:lvl w:ilvl="0" w:tplc="B0EE23DE">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3AC43D6C"/>
    <w:multiLevelType w:val="multilevel"/>
    <w:tmpl w:val="460EEC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26435C"/>
    <w:multiLevelType w:val="hybridMultilevel"/>
    <w:tmpl w:val="ADE6BC1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530664A5"/>
    <w:multiLevelType w:val="multilevel"/>
    <w:tmpl w:val="A0AEC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F2F6B5C"/>
    <w:multiLevelType w:val="hybridMultilevel"/>
    <w:tmpl w:val="197275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67690520"/>
    <w:multiLevelType w:val="hybridMultilevel"/>
    <w:tmpl w:val="A1244B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0CD3AE4"/>
    <w:multiLevelType w:val="multilevel"/>
    <w:tmpl w:val="FC865D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13"/>
  </w:num>
  <w:num w:numId="3">
    <w:abstractNumId w:val="7"/>
  </w:num>
  <w:num w:numId="4">
    <w:abstractNumId w:val="12"/>
  </w:num>
  <w:num w:numId="5">
    <w:abstractNumId w:val="2"/>
  </w:num>
  <w:num w:numId="6">
    <w:abstractNumId w:val="6"/>
  </w:num>
  <w:num w:numId="7">
    <w:abstractNumId w:val="14"/>
  </w:num>
  <w:num w:numId="8">
    <w:abstractNumId w:val="16"/>
  </w:num>
  <w:num w:numId="9">
    <w:abstractNumId w:val="8"/>
  </w:num>
  <w:num w:numId="10">
    <w:abstractNumId w:val="17"/>
  </w:num>
  <w:num w:numId="11">
    <w:abstractNumId w:val="4"/>
  </w:num>
  <w:num w:numId="12">
    <w:abstractNumId w:val="3"/>
  </w:num>
  <w:num w:numId="13">
    <w:abstractNumId w:val="15"/>
  </w:num>
  <w:num w:numId="14">
    <w:abstractNumId w:val="0"/>
  </w:num>
  <w:num w:numId="15">
    <w:abstractNumId w:val="10"/>
  </w:num>
  <w:num w:numId="16">
    <w:abstractNumId w:val="9"/>
  </w:num>
  <w:num w:numId="17">
    <w:abstractNumId w:val="1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72A"/>
    <w:rsid w:val="00004730"/>
    <w:rsid w:val="000776AF"/>
    <w:rsid w:val="00095755"/>
    <w:rsid w:val="000E43B5"/>
    <w:rsid w:val="001031CF"/>
    <w:rsid w:val="001661D7"/>
    <w:rsid w:val="00215426"/>
    <w:rsid w:val="003401E9"/>
    <w:rsid w:val="00346AC1"/>
    <w:rsid w:val="004815F2"/>
    <w:rsid w:val="004D7C3C"/>
    <w:rsid w:val="005D367B"/>
    <w:rsid w:val="005E2007"/>
    <w:rsid w:val="00640182"/>
    <w:rsid w:val="006E26C1"/>
    <w:rsid w:val="0071372A"/>
    <w:rsid w:val="00756EEF"/>
    <w:rsid w:val="007C69C0"/>
    <w:rsid w:val="007F70E1"/>
    <w:rsid w:val="00820F72"/>
    <w:rsid w:val="008802F4"/>
    <w:rsid w:val="00892F75"/>
    <w:rsid w:val="00934C30"/>
    <w:rsid w:val="00954FA0"/>
    <w:rsid w:val="00967DEB"/>
    <w:rsid w:val="009700F3"/>
    <w:rsid w:val="00972894"/>
    <w:rsid w:val="0098370F"/>
    <w:rsid w:val="009A2E82"/>
    <w:rsid w:val="009A6F12"/>
    <w:rsid w:val="00A16A30"/>
    <w:rsid w:val="00A43E4B"/>
    <w:rsid w:val="00A720D1"/>
    <w:rsid w:val="00A72D64"/>
    <w:rsid w:val="00AC2317"/>
    <w:rsid w:val="00B075AC"/>
    <w:rsid w:val="00B44CA1"/>
    <w:rsid w:val="00B512C7"/>
    <w:rsid w:val="00C128A5"/>
    <w:rsid w:val="00C13D51"/>
    <w:rsid w:val="00C22B49"/>
    <w:rsid w:val="00C31A77"/>
    <w:rsid w:val="00C6649C"/>
    <w:rsid w:val="00C75B01"/>
    <w:rsid w:val="00C83D40"/>
    <w:rsid w:val="00CE1164"/>
    <w:rsid w:val="00D22716"/>
    <w:rsid w:val="00D65AC7"/>
    <w:rsid w:val="00D94B46"/>
    <w:rsid w:val="00DA3E82"/>
    <w:rsid w:val="00E310F7"/>
    <w:rsid w:val="00E339CE"/>
    <w:rsid w:val="00E60842"/>
    <w:rsid w:val="00EE5959"/>
    <w:rsid w:val="00EF3789"/>
    <w:rsid w:val="00F11838"/>
    <w:rsid w:val="00F15FC8"/>
    <w:rsid w:val="00F821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1372A"/>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2">
    <w:name w:val="p2"/>
    <w:basedOn w:val="Normale"/>
    <w:rsid w:val="0071372A"/>
    <w:pPr>
      <w:tabs>
        <w:tab w:val="left" w:pos="459"/>
      </w:tabs>
      <w:ind w:firstLine="459"/>
      <w:jc w:val="both"/>
    </w:pPr>
  </w:style>
  <w:style w:type="paragraph" w:customStyle="1" w:styleId="p23">
    <w:name w:val="p23"/>
    <w:basedOn w:val="Normale"/>
    <w:rsid w:val="0071372A"/>
    <w:pPr>
      <w:tabs>
        <w:tab w:val="left" w:pos="204"/>
      </w:tabs>
      <w:jc w:val="both"/>
    </w:pPr>
  </w:style>
  <w:style w:type="paragraph" w:styleId="Paragrafoelenco">
    <w:name w:val="List Paragraph"/>
    <w:basedOn w:val="Normale"/>
    <w:uiPriority w:val="34"/>
    <w:qFormat/>
    <w:rsid w:val="00D65AC7"/>
    <w:pPr>
      <w:ind w:left="720"/>
      <w:contextualSpacing/>
    </w:pPr>
  </w:style>
  <w:style w:type="paragraph" w:styleId="Testonotaapidipagina">
    <w:name w:val="footnote text"/>
    <w:basedOn w:val="Normale"/>
    <w:link w:val="TestonotaapidipaginaCarattere"/>
    <w:uiPriority w:val="99"/>
    <w:semiHidden/>
    <w:unhideWhenUsed/>
    <w:rsid w:val="00967DEB"/>
    <w:rPr>
      <w:sz w:val="20"/>
      <w:szCs w:val="20"/>
    </w:rPr>
  </w:style>
  <w:style w:type="character" w:customStyle="1" w:styleId="TestonotaapidipaginaCarattere">
    <w:name w:val="Testo nota a piè di pagina Carattere"/>
    <w:basedOn w:val="Carpredefinitoparagrafo"/>
    <w:link w:val="Testonotaapidipagina"/>
    <w:uiPriority w:val="99"/>
    <w:semiHidden/>
    <w:rsid w:val="00967DEB"/>
    <w:rPr>
      <w:rFonts w:ascii="Times New Roman" w:eastAsia="Times New Roman" w:hAnsi="Times New Roman" w:cs="Times New Roman"/>
      <w:sz w:val="20"/>
      <w:szCs w:val="20"/>
      <w:lang w:val="en-US" w:eastAsia="it-IT"/>
    </w:rPr>
  </w:style>
  <w:style w:type="character" w:styleId="Rimandonotaapidipagina">
    <w:name w:val="footnote reference"/>
    <w:basedOn w:val="Carpredefinitoparagrafo"/>
    <w:uiPriority w:val="99"/>
    <w:semiHidden/>
    <w:unhideWhenUsed/>
    <w:rsid w:val="00967DEB"/>
    <w:rPr>
      <w:vertAlign w:val="superscript"/>
    </w:rPr>
  </w:style>
  <w:style w:type="paragraph" w:customStyle="1" w:styleId="p5">
    <w:name w:val="p5"/>
    <w:basedOn w:val="Normale"/>
    <w:rsid w:val="00967DEB"/>
    <w:pPr>
      <w:tabs>
        <w:tab w:val="left" w:pos="204"/>
      </w:tabs>
      <w:jc w:val="both"/>
    </w:pPr>
  </w:style>
  <w:style w:type="character" w:customStyle="1" w:styleId="apple-style-span">
    <w:name w:val="apple-style-span"/>
    <w:basedOn w:val="Carpredefinitoparagrafo"/>
    <w:rsid w:val="00A720D1"/>
  </w:style>
  <w:style w:type="character" w:customStyle="1" w:styleId="apple-converted-space">
    <w:name w:val="apple-converted-space"/>
    <w:basedOn w:val="Carpredefinitoparagrafo"/>
    <w:rsid w:val="00A720D1"/>
  </w:style>
  <w:style w:type="character" w:styleId="Collegamentoipertestuale">
    <w:name w:val="Hyperlink"/>
    <w:basedOn w:val="Carpredefinitoparagrafo"/>
    <w:uiPriority w:val="99"/>
    <w:unhideWhenUsed/>
    <w:rsid w:val="00A16A30"/>
    <w:rPr>
      <w:color w:val="0000FF" w:themeColor="hyperlink"/>
      <w:u w:val="single"/>
    </w:rPr>
  </w:style>
  <w:style w:type="table" w:styleId="Grigliatabella">
    <w:name w:val="Table Grid"/>
    <w:basedOn w:val="Tabellanormale"/>
    <w:uiPriority w:val="59"/>
    <w:rsid w:val="000047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1372A"/>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2">
    <w:name w:val="p2"/>
    <w:basedOn w:val="Normale"/>
    <w:rsid w:val="0071372A"/>
    <w:pPr>
      <w:tabs>
        <w:tab w:val="left" w:pos="459"/>
      </w:tabs>
      <w:ind w:firstLine="459"/>
      <w:jc w:val="both"/>
    </w:pPr>
  </w:style>
  <w:style w:type="paragraph" w:customStyle="1" w:styleId="p23">
    <w:name w:val="p23"/>
    <w:basedOn w:val="Normale"/>
    <w:rsid w:val="0071372A"/>
    <w:pPr>
      <w:tabs>
        <w:tab w:val="left" w:pos="204"/>
      </w:tabs>
      <w:jc w:val="both"/>
    </w:pPr>
  </w:style>
  <w:style w:type="paragraph" w:styleId="Paragrafoelenco">
    <w:name w:val="List Paragraph"/>
    <w:basedOn w:val="Normale"/>
    <w:uiPriority w:val="34"/>
    <w:qFormat/>
    <w:rsid w:val="00D65AC7"/>
    <w:pPr>
      <w:ind w:left="720"/>
      <w:contextualSpacing/>
    </w:pPr>
  </w:style>
  <w:style w:type="paragraph" w:styleId="Testonotaapidipagina">
    <w:name w:val="footnote text"/>
    <w:basedOn w:val="Normale"/>
    <w:link w:val="TestonotaapidipaginaCarattere"/>
    <w:uiPriority w:val="99"/>
    <w:semiHidden/>
    <w:unhideWhenUsed/>
    <w:rsid w:val="00967DEB"/>
    <w:rPr>
      <w:sz w:val="20"/>
      <w:szCs w:val="20"/>
    </w:rPr>
  </w:style>
  <w:style w:type="character" w:customStyle="1" w:styleId="TestonotaapidipaginaCarattere">
    <w:name w:val="Testo nota a piè di pagina Carattere"/>
    <w:basedOn w:val="Carpredefinitoparagrafo"/>
    <w:link w:val="Testonotaapidipagina"/>
    <w:uiPriority w:val="99"/>
    <w:semiHidden/>
    <w:rsid w:val="00967DEB"/>
    <w:rPr>
      <w:rFonts w:ascii="Times New Roman" w:eastAsia="Times New Roman" w:hAnsi="Times New Roman" w:cs="Times New Roman"/>
      <w:sz w:val="20"/>
      <w:szCs w:val="20"/>
      <w:lang w:val="en-US" w:eastAsia="it-IT"/>
    </w:rPr>
  </w:style>
  <w:style w:type="character" w:styleId="Rimandonotaapidipagina">
    <w:name w:val="footnote reference"/>
    <w:basedOn w:val="Carpredefinitoparagrafo"/>
    <w:uiPriority w:val="99"/>
    <w:semiHidden/>
    <w:unhideWhenUsed/>
    <w:rsid w:val="00967DEB"/>
    <w:rPr>
      <w:vertAlign w:val="superscript"/>
    </w:rPr>
  </w:style>
  <w:style w:type="paragraph" w:customStyle="1" w:styleId="p5">
    <w:name w:val="p5"/>
    <w:basedOn w:val="Normale"/>
    <w:rsid w:val="00967DEB"/>
    <w:pPr>
      <w:tabs>
        <w:tab w:val="left" w:pos="204"/>
      </w:tabs>
      <w:jc w:val="both"/>
    </w:pPr>
  </w:style>
  <w:style w:type="character" w:customStyle="1" w:styleId="apple-style-span">
    <w:name w:val="apple-style-span"/>
    <w:basedOn w:val="Carpredefinitoparagrafo"/>
    <w:rsid w:val="00A720D1"/>
  </w:style>
  <w:style w:type="character" w:customStyle="1" w:styleId="apple-converted-space">
    <w:name w:val="apple-converted-space"/>
    <w:basedOn w:val="Carpredefinitoparagrafo"/>
    <w:rsid w:val="00A720D1"/>
  </w:style>
  <w:style w:type="character" w:styleId="Collegamentoipertestuale">
    <w:name w:val="Hyperlink"/>
    <w:basedOn w:val="Carpredefinitoparagrafo"/>
    <w:uiPriority w:val="99"/>
    <w:unhideWhenUsed/>
    <w:rsid w:val="00A16A30"/>
    <w:rPr>
      <w:color w:val="0000FF" w:themeColor="hyperlink"/>
      <w:u w:val="single"/>
    </w:rPr>
  </w:style>
  <w:style w:type="table" w:styleId="Grigliatabella">
    <w:name w:val="Table Grid"/>
    <w:basedOn w:val="Tabellanormale"/>
    <w:uiPriority w:val="59"/>
    <w:rsid w:val="000047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62304">
      <w:bodyDiv w:val="1"/>
      <w:marLeft w:val="0"/>
      <w:marRight w:val="0"/>
      <w:marTop w:val="0"/>
      <w:marBottom w:val="0"/>
      <w:divBdr>
        <w:top w:val="none" w:sz="0" w:space="0" w:color="auto"/>
        <w:left w:val="none" w:sz="0" w:space="0" w:color="auto"/>
        <w:bottom w:val="none" w:sz="0" w:space="0" w:color="auto"/>
        <w:right w:val="none" w:sz="0" w:space="0" w:color="auto"/>
      </w:divBdr>
      <w:divsChild>
        <w:div w:id="1046370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893091">
      <w:bodyDiv w:val="1"/>
      <w:marLeft w:val="0"/>
      <w:marRight w:val="0"/>
      <w:marTop w:val="0"/>
      <w:marBottom w:val="0"/>
      <w:divBdr>
        <w:top w:val="none" w:sz="0" w:space="0" w:color="auto"/>
        <w:left w:val="none" w:sz="0" w:space="0" w:color="auto"/>
        <w:bottom w:val="none" w:sz="0" w:space="0" w:color="auto"/>
        <w:right w:val="none" w:sz="0" w:space="0" w:color="auto"/>
      </w:divBdr>
    </w:div>
    <w:div w:id="217934166">
      <w:bodyDiv w:val="1"/>
      <w:marLeft w:val="0"/>
      <w:marRight w:val="0"/>
      <w:marTop w:val="0"/>
      <w:marBottom w:val="0"/>
      <w:divBdr>
        <w:top w:val="none" w:sz="0" w:space="0" w:color="auto"/>
        <w:left w:val="none" w:sz="0" w:space="0" w:color="auto"/>
        <w:bottom w:val="none" w:sz="0" w:space="0" w:color="auto"/>
        <w:right w:val="none" w:sz="0" w:space="0" w:color="auto"/>
      </w:divBdr>
    </w:div>
    <w:div w:id="365568915">
      <w:bodyDiv w:val="1"/>
      <w:marLeft w:val="0"/>
      <w:marRight w:val="0"/>
      <w:marTop w:val="0"/>
      <w:marBottom w:val="0"/>
      <w:divBdr>
        <w:top w:val="none" w:sz="0" w:space="0" w:color="auto"/>
        <w:left w:val="none" w:sz="0" w:space="0" w:color="auto"/>
        <w:bottom w:val="none" w:sz="0" w:space="0" w:color="auto"/>
        <w:right w:val="none" w:sz="0" w:space="0" w:color="auto"/>
      </w:divBdr>
    </w:div>
    <w:div w:id="1257711860">
      <w:bodyDiv w:val="1"/>
      <w:marLeft w:val="0"/>
      <w:marRight w:val="0"/>
      <w:marTop w:val="0"/>
      <w:marBottom w:val="0"/>
      <w:divBdr>
        <w:top w:val="none" w:sz="0" w:space="0" w:color="auto"/>
        <w:left w:val="none" w:sz="0" w:space="0" w:color="auto"/>
        <w:bottom w:val="none" w:sz="0" w:space="0" w:color="auto"/>
        <w:right w:val="none" w:sz="0" w:space="0" w:color="auto"/>
      </w:divBdr>
    </w:div>
    <w:div w:id="1473979321">
      <w:bodyDiv w:val="1"/>
      <w:marLeft w:val="0"/>
      <w:marRight w:val="0"/>
      <w:marTop w:val="0"/>
      <w:marBottom w:val="0"/>
      <w:divBdr>
        <w:top w:val="none" w:sz="0" w:space="0" w:color="auto"/>
        <w:left w:val="none" w:sz="0" w:space="0" w:color="auto"/>
        <w:bottom w:val="none" w:sz="0" w:space="0" w:color="auto"/>
        <w:right w:val="none" w:sz="0" w:space="0" w:color="auto"/>
      </w:divBdr>
      <w:divsChild>
        <w:div w:id="1753505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635177">
      <w:bodyDiv w:val="1"/>
      <w:marLeft w:val="0"/>
      <w:marRight w:val="0"/>
      <w:marTop w:val="0"/>
      <w:marBottom w:val="0"/>
      <w:divBdr>
        <w:top w:val="none" w:sz="0" w:space="0" w:color="auto"/>
        <w:left w:val="none" w:sz="0" w:space="0" w:color="auto"/>
        <w:bottom w:val="none" w:sz="0" w:space="0" w:color="auto"/>
        <w:right w:val="none" w:sz="0" w:space="0" w:color="auto"/>
      </w:divBdr>
    </w:div>
    <w:div w:id="181883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mazon.com/Spiritual-Intelligence-Practical-Personal-Happiness/dp/1896331548/ref=sr_1_1?ie=UTF8&amp;s=books&amp;qid=1208710740&amp;sr=1-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nformaworld.com/smpp/title~content=g785040972" TargetMode="External"/><Relationship Id="rId17" Type="http://schemas.openxmlformats.org/officeDocument/2006/relationships/hyperlink" Target="http://www.amazon.com/SQ-Connecting-Our-Spiritual-Intelligence/dp/1582341311/ref=pd_bbs_sr_1?ie=UTF8&amp;s=books&amp;qid=1208710402&amp;sr=1-1" TargetMode="External"/><Relationship Id="rId2" Type="http://schemas.openxmlformats.org/officeDocument/2006/relationships/numbering" Target="numbering.xml"/><Relationship Id="rId16" Type="http://schemas.openxmlformats.org/officeDocument/2006/relationships/hyperlink" Target="http://www.amazon.com/Thinking-Your-Soul-Spiritual-Intelligence/dp/0609605488/ref=pd_bbs_sr_1?ie=UTF8&amp;s=books&amp;qid=1208710326&amp;sr=1-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rrow.unisa.edu.au:8081/1959.8/24948" TargetMode="External"/><Relationship Id="rId5" Type="http://schemas.openxmlformats.org/officeDocument/2006/relationships/settings" Target="settings.xml"/><Relationship Id="rId15" Type="http://schemas.openxmlformats.org/officeDocument/2006/relationships/hyperlink" Target="http://www.amazon.com/Developing-Spiritual-Intelligence-Power-You/dp/1905047649/ref=sr_1_12?ie=UTF8&amp;s=books&amp;qid=1208710919&amp;sr=1-12" TargetMode="External"/><Relationship Id="rId10" Type="http://schemas.openxmlformats.org/officeDocument/2006/relationships/hyperlink" Target="http://archive.salon.com/health/feature/2000/02/18/sq/print.htm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geocities.com/isisfindings/ISIS_07_07_30.pdf" TargetMode="External"/><Relationship Id="rId14" Type="http://schemas.openxmlformats.org/officeDocument/2006/relationships/hyperlink" Target="http://www.amazon.com/Riding-Windhorse-Spiritual-Intelligence-Growth/dp/1572733748/ref=sr_1_3?ie=UTF8&amp;s=books&amp;qid=1208710495&amp;sr=1-3"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31E12-F438-4842-9D8A-1D0AB76CB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TotalTime>
  <Pages>5</Pages>
  <Words>2130</Words>
  <Characters>12144</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14</cp:revision>
  <dcterms:created xsi:type="dcterms:W3CDTF">2011-11-10T09:07:00Z</dcterms:created>
  <dcterms:modified xsi:type="dcterms:W3CDTF">2011-11-16T23:01:00Z</dcterms:modified>
</cp:coreProperties>
</file>